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B8440" w14:textId="77777777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2A551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object w:dxaOrig="900" w:dyaOrig="1095" w14:anchorId="469452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54.75pt" o:ole="" fillcolor="window">
            <v:imagedata r:id="rId7" o:title=""/>
          </v:shape>
          <o:OLEObject Type="Embed" ProgID="Msxml2.SAXXMLReader.5.0" ShapeID="_x0000_i1025" DrawAspect="Content" ObjectID="_1733140824" r:id="rId8"/>
        </w:object>
      </w:r>
    </w:p>
    <w:p w14:paraId="11AD5D73" w14:textId="77777777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2A551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>REPUBLIKA HRVATSKA</w:t>
      </w:r>
    </w:p>
    <w:p w14:paraId="42E6C238" w14:textId="77777777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2A551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 xml:space="preserve">  ZADARSKA ŽUPANIJA</w:t>
      </w:r>
    </w:p>
    <w:p w14:paraId="29B5B616" w14:textId="77777777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2A551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>O P Ć I N A   R A Ž A N A C</w:t>
      </w:r>
    </w:p>
    <w:p w14:paraId="3B17385E" w14:textId="5C88D17A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</w:pPr>
      <w:r w:rsidRPr="002A551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hr-HR"/>
        </w:rPr>
        <w:t xml:space="preserve">   </w:t>
      </w:r>
      <w:r w:rsidR="00960172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US" w:eastAsia="hr-HR"/>
        </w:rPr>
        <w:t>OPĆINSKO VIJEĆE</w:t>
      </w:r>
      <w:bookmarkStart w:id="0" w:name="_GoBack"/>
      <w:bookmarkEnd w:id="0"/>
    </w:p>
    <w:p w14:paraId="04DA47D7" w14:textId="77777777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hr-HR"/>
        </w:rPr>
      </w:pPr>
    </w:p>
    <w:p w14:paraId="4502C6D7" w14:textId="6556491A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2A551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KLASA: </w:t>
      </w:r>
      <w:r w:rsidR="002A5511" w:rsidRPr="002A551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612</w:t>
      </w:r>
      <w:r w:rsidRPr="002A551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-01/22-01/</w:t>
      </w:r>
      <w:r w:rsidR="002A5511" w:rsidRPr="002A551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14</w:t>
      </w:r>
    </w:p>
    <w:p w14:paraId="169307BD" w14:textId="010EE44F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2A551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URBROJ: </w:t>
      </w:r>
      <w:r w:rsidRPr="002A5511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2198-11-22-</w:t>
      </w:r>
      <w:r w:rsidR="00145C81">
        <w:rPr>
          <w:rFonts w:ascii="Times New Roman" w:eastAsia="Times New Roman" w:hAnsi="Times New Roman" w:cs="Times New Roman"/>
          <w:bCs/>
          <w:sz w:val="24"/>
          <w:szCs w:val="24"/>
          <w:lang w:val="en-US" w:eastAsia="hr-HR"/>
        </w:rPr>
        <w:t>2</w:t>
      </w:r>
    </w:p>
    <w:p w14:paraId="219CAB23" w14:textId="154A1E7F" w:rsidR="005F6878" w:rsidRPr="002A5511" w:rsidRDefault="005F6878" w:rsidP="005F687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2A551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Ražanac,  </w:t>
      </w:r>
      <w:r w:rsidR="00145C81">
        <w:rPr>
          <w:rFonts w:ascii="Times New Roman" w:eastAsia="Times New Roman" w:hAnsi="Times New Roman" w:cs="Times New Roman"/>
          <w:sz w:val="24"/>
          <w:szCs w:val="24"/>
          <w:lang w:eastAsia="hr-HR"/>
        </w:rPr>
        <w:t>20</w:t>
      </w:r>
      <w:r w:rsidRPr="002A5511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2A5511" w:rsidRPr="002A5511">
        <w:rPr>
          <w:rFonts w:ascii="Times New Roman" w:eastAsia="Times New Roman" w:hAnsi="Times New Roman" w:cs="Times New Roman"/>
          <w:sz w:val="24"/>
          <w:szCs w:val="24"/>
          <w:lang w:eastAsia="hr-HR"/>
        </w:rPr>
        <w:t>12</w:t>
      </w:r>
      <w:r w:rsidRPr="002A5511">
        <w:rPr>
          <w:rFonts w:ascii="Times New Roman" w:eastAsia="Times New Roman" w:hAnsi="Times New Roman" w:cs="Times New Roman"/>
          <w:sz w:val="24"/>
          <w:szCs w:val="24"/>
          <w:lang w:eastAsia="hr-HR"/>
        </w:rPr>
        <w:t>.2022.</w:t>
      </w:r>
    </w:p>
    <w:p w14:paraId="76557516" w14:textId="77777777" w:rsidR="005F6878" w:rsidRPr="002A5511" w:rsidRDefault="005F6878" w:rsidP="00D6668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E3DC42" w14:textId="77777777" w:rsidR="00145C81" w:rsidRPr="008D75E1" w:rsidRDefault="00145C81" w:rsidP="00145C81">
      <w:pPr>
        <w:spacing w:before="100" w:beforeAutospacing="1" w:after="100" w:afterAutospacing="1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8C152D">
        <w:rPr>
          <w:rFonts w:ascii="Times New Roman" w:eastAsia="Calibri" w:hAnsi="Times New Roman" w:cs="Times New Roman"/>
          <w:sz w:val="24"/>
          <w:szCs w:val="24"/>
        </w:rPr>
        <w:t xml:space="preserve">Na temelju članka 9. Zakona o </w:t>
      </w:r>
      <w:r>
        <w:rPr>
          <w:rFonts w:ascii="Times New Roman" w:eastAsia="Calibri" w:hAnsi="Times New Roman" w:cs="Times New Roman"/>
          <w:sz w:val="24"/>
          <w:szCs w:val="24"/>
        </w:rPr>
        <w:t xml:space="preserve">kulturnim vijećima  i financiranju javnih potreba u kulturi </w:t>
      </w:r>
      <w:r w:rsidRPr="008C152D">
        <w:rPr>
          <w:rFonts w:ascii="Times New Roman" w:eastAsia="Calibri" w:hAnsi="Times New Roman" w:cs="Times New Roman"/>
          <w:sz w:val="24"/>
          <w:szCs w:val="24"/>
        </w:rPr>
        <w:t>(Narodne novine broj</w:t>
      </w:r>
      <w:r>
        <w:rPr>
          <w:rFonts w:ascii="Times New Roman" w:eastAsia="Calibri" w:hAnsi="Times New Roman" w:cs="Times New Roman"/>
          <w:sz w:val="24"/>
          <w:szCs w:val="24"/>
        </w:rPr>
        <w:t xml:space="preserve"> 83/22</w:t>
      </w:r>
      <w:r w:rsidRPr="008C152D">
        <w:rPr>
          <w:rFonts w:ascii="Times New Roman" w:eastAsia="Calibri" w:hAnsi="Times New Roman" w:cs="Times New Roman"/>
          <w:sz w:val="24"/>
          <w:szCs w:val="24"/>
        </w:rPr>
        <w:t xml:space="preserve">) i članka </w:t>
      </w:r>
      <w:r>
        <w:rPr>
          <w:rFonts w:ascii="Times New Roman" w:eastAsia="Calibri" w:hAnsi="Times New Roman" w:cs="Times New Roman"/>
          <w:sz w:val="24"/>
          <w:szCs w:val="24"/>
        </w:rPr>
        <w:t>30</w:t>
      </w:r>
      <w:r w:rsidRPr="008C152D">
        <w:rPr>
          <w:rFonts w:ascii="Times New Roman" w:eastAsia="Calibri" w:hAnsi="Times New Roman" w:cs="Times New Roman"/>
          <w:sz w:val="24"/>
          <w:szCs w:val="24"/>
        </w:rPr>
        <w:t xml:space="preserve">. Statuta Općine Ražanac („Službeni glasnik Općine Ražanac“ broj 4/18, 3/21, 18/22),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na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16.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sjednici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Općinskog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vijeća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Ražanac,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održanoj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20.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prosinca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2022.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godine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,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vijeće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 </w:t>
      </w:r>
      <w:proofErr w:type="spellStart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usvojilo</w:t>
      </w:r>
      <w:proofErr w:type="spellEnd"/>
      <w:r w:rsidRPr="008D75E1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je:</w:t>
      </w:r>
    </w:p>
    <w:p w14:paraId="5F91C2C3" w14:textId="77777777" w:rsidR="00C07AA4" w:rsidRPr="002A5511" w:rsidRDefault="00C07AA4" w:rsidP="00D6668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14473C" w14:textId="47D51421" w:rsidR="002A162A" w:rsidRPr="002A5511" w:rsidRDefault="002A162A" w:rsidP="0089729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5511">
        <w:rPr>
          <w:rFonts w:ascii="Times New Roman" w:eastAsia="Calibri" w:hAnsi="Times New Roman" w:cs="Times New Roman"/>
          <w:b/>
          <w:sz w:val="24"/>
          <w:szCs w:val="24"/>
        </w:rPr>
        <w:t>P R O G R A M</w:t>
      </w:r>
      <w:r w:rsidR="006B7FE4" w:rsidRPr="002A551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49FDC8ED" w14:textId="5B354C4D" w:rsidR="002A162A" w:rsidRPr="002A5511" w:rsidRDefault="002A162A" w:rsidP="0089729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5511">
        <w:rPr>
          <w:rFonts w:ascii="Times New Roman" w:eastAsia="Calibri" w:hAnsi="Times New Roman" w:cs="Times New Roman"/>
          <w:b/>
          <w:sz w:val="24"/>
          <w:szCs w:val="24"/>
        </w:rPr>
        <w:t>javnih potreba u kulturi za 20</w:t>
      </w:r>
      <w:r w:rsidR="007A1FCA" w:rsidRPr="002A5511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CB0E99" w:rsidRPr="002A5511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2A5511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7A1FCA" w:rsidRPr="002A551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A5511">
        <w:rPr>
          <w:rFonts w:ascii="Times New Roman" w:eastAsia="Calibri" w:hAnsi="Times New Roman" w:cs="Times New Roman"/>
          <w:b/>
          <w:sz w:val="24"/>
          <w:szCs w:val="24"/>
        </w:rPr>
        <w:t>godinu</w:t>
      </w:r>
    </w:p>
    <w:p w14:paraId="1FA39466" w14:textId="77777777" w:rsidR="00C07AA4" w:rsidRPr="002A5511" w:rsidRDefault="00C07AA4" w:rsidP="0089729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811F6CE" w14:textId="77777777" w:rsidR="002A162A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435F3FB" w14:textId="77777777" w:rsidR="002A162A" w:rsidRPr="002A5511" w:rsidRDefault="002A162A" w:rsidP="0089729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>Članak 1.</w:t>
      </w:r>
    </w:p>
    <w:p w14:paraId="34DDD866" w14:textId="77777777" w:rsidR="002A162A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6985E9E" w14:textId="54721B24" w:rsidR="0044494F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>Ovim Program</w:t>
      </w:r>
      <w:r w:rsidR="006B7FE4" w:rsidRPr="002A5511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javnih potreba u kulturi Općine </w:t>
      </w:r>
      <w:r w:rsidR="006B7FE4" w:rsidRPr="002A5511">
        <w:rPr>
          <w:rFonts w:ascii="Times New Roman" w:eastAsia="Calibri" w:hAnsi="Times New Roman" w:cs="Times New Roman"/>
          <w:sz w:val="24"/>
          <w:szCs w:val="24"/>
        </w:rPr>
        <w:t>Ražanac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 za 20</w:t>
      </w:r>
      <w:r w:rsidR="006B7FE4" w:rsidRPr="002A5511">
        <w:rPr>
          <w:rFonts w:ascii="Times New Roman" w:eastAsia="Calibri" w:hAnsi="Times New Roman" w:cs="Times New Roman"/>
          <w:sz w:val="24"/>
          <w:szCs w:val="24"/>
        </w:rPr>
        <w:t>2</w:t>
      </w:r>
      <w:r w:rsidR="00CB0E99" w:rsidRPr="002A5511">
        <w:rPr>
          <w:rFonts w:ascii="Times New Roman" w:eastAsia="Calibri" w:hAnsi="Times New Roman" w:cs="Times New Roman"/>
          <w:sz w:val="24"/>
          <w:szCs w:val="24"/>
        </w:rPr>
        <w:t>3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. godinu utvrđuju se kulturne djelatnosti, programi, aktivnosti  i manifestacije od interesa za Općinu </w:t>
      </w:r>
      <w:r w:rsidR="006B7FE4" w:rsidRPr="002A5511">
        <w:rPr>
          <w:rFonts w:ascii="Times New Roman" w:eastAsia="Calibri" w:hAnsi="Times New Roman" w:cs="Times New Roman"/>
          <w:sz w:val="24"/>
          <w:szCs w:val="24"/>
        </w:rPr>
        <w:t>Općinu Ražanac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 koje provode udruge</w:t>
      </w:r>
      <w:r w:rsidR="006B7FE4" w:rsidRPr="002A551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AD6E918" w14:textId="543F460B" w:rsidR="002A162A" w:rsidRPr="002A5511" w:rsidRDefault="002A162A" w:rsidP="0089729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>Članak 2.</w:t>
      </w:r>
    </w:p>
    <w:p w14:paraId="71B8FD7B" w14:textId="38670D6B" w:rsidR="002A162A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Javne potrebe u kulturi Općine </w:t>
      </w:r>
      <w:r w:rsidR="006B7FE4" w:rsidRPr="002A5511">
        <w:rPr>
          <w:rFonts w:ascii="Times New Roman" w:eastAsia="Calibri" w:hAnsi="Times New Roman" w:cs="Times New Roman"/>
          <w:sz w:val="24"/>
          <w:szCs w:val="24"/>
        </w:rPr>
        <w:t>Ražanac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 za 20</w:t>
      </w:r>
      <w:r w:rsidR="00CF3464" w:rsidRPr="002A5511">
        <w:rPr>
          <w:rFonts w:ascii="Times New Roman" w:eastAsia="Calibri" w:hAnsi="Times New Roman" w:cs="Times New Roman"/>
          <w:sz w:val="24"/>
          <w:szCs w:val="24"/>
        </w:rPr>
        <w:t>2</w:t>
      </w:r>
      <w:r w:rsidR="00CB0E99" w:rsidRPr="002A5511">
        <w:rPr>
          <w:rFonts w:ascii="Times New Roman" w:eastAsia="Calibri" w:hAnsi="Times New Roman" w:cs="Times New Roman"/>
          <w:sz w:val="24"/>
          <w:szCs w:val="24"/>
        </w:rPr>
        <w:t>3</w:t>
      </w:r>
      <w:r w:rsidRPr="002A5511">
        <w:rPr>
          <w:rFonts w:ascii="Times New Roman" w:eastAsia="Calibri" w:hAnsi="Times New Roman" w:cs="Times New Roman"/>
          <w:sz w:val="24"/>
          <w:szCs w:val="24"/>
        </w:rPr>
        <w:t>. godinu ostvarivat će se kroz:</w:t>
      </w:r>
    </w:p>
    <w:p w14:paraId="647A8A2D" w14:textId="4C13C50D" w:rsidR="00CB0E99" w:rsidRPr="002A5511" w:rsidRDefault="00CB0E99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366"/>
        <w:gridCol w:w="2127"/>
      </w:tblGrid>
      <w:tr w:rsidR="002A5511" w:rsidRPr="002A5511" w14:paraId="4B729C77" w14:textId="77777777" w:rsidTr="007949E7">
        <w:tc>
          <w:tcPr>
            <w:tcW w:w="7366" w:type="dxa"/>
          </w:tcPr>
          <w:p w14:paraId="717926B4" w14:textId="77777777" w:rsidR="00CB0E99" w:rsidRPr="002A5511" w:rsidRDefault="00CB0E99" w:rsidP="007949E7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Aktivnost</w:t>
            </w:r>
          </w:p>
        </w:tc>
        <w:tc>
          <w:tcPr>
            <w:tcW w:w="2127" w:type="dxa"/>
          </w:tcPr>
          <w:p w14:paraId="4FCECBF0" w14:textId="77777777" w:rsidR="00CB0E99" w:rsidRPr="002A5511" w:rsidRDefault="00CB0E99" w:rsidP="007949E7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Plan 2023.</w:t>
            </w:r>
          </w:p>
        </w:tc>
      </w:tr>
      <w:tr w:rsidR="002A5511" w:rsidRPr="002A5511" w14:paraId="7D308565" w14:textId="77777777" w:rsidTr="007949E7">
        <w:tc>
          <w:tcPr>
            <w:tcW w:w="7366" w:type="dxa"/>
          </w:tcPr>
          <w:p w14:paraId="06E958C0" w14:textId="20AEB7FE" w:rsidR="00CB0E99" w:rsidRPr="002A5511" w:rsidRDefault="00CB0E99" w:rsidP="007949E7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A1005-01 – Redovan rad Knjižnice Juraj Baraković</w:t>
            </w:r>
          </w:p>
        </w:tc>
        <w:tc>
          <w:tcPr>
            <w:tcW w:w="2127" w:type="dxa"/>
          </w:tcPr>
          <w:p w14:paraId="40FE7738" w14:textId="427E00B9" w:rsidR="00CB0E99" w:rsidRPr="002A5511" w:rsidRDefault="00CB0E99" w:rsidP="007949E7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46.</w:t>
            </w:r>
            <w:r w:rsidR="005D583C"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0,00</w:t>
            </w:r>
          </w:p>
        </w:tc>
      </w:tr>
      <w:tr w:rsidR="002A5511" w:rsidRPr="002A5511" w14:paraId="56234270" w14:textId="77777777" w:rsidTr="007949E7">
        <w:tc>
          <w:tcPr>
            <w:tcW w:w="7366" w:type="dxa"/>
          </w:tcPr>
          <w:p w14:paraId="497A5CAA" w14:textId="784B0384" w:rsidR="00CB0E99" w:rsidRPr="002A5511" w:rsidRDefault="00CB0E99" w:rsidP="007949E7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A1005-02 – Nabava dugotrajne imovine za potrebe Knjižnice Juraj Baraković</w:t>
            </w:r>
          </w:p>
        </w:tc>
        <w:tc>
          <w:tcPr>
            <w:tcW w:w="2127" w:type="dxa"/>
          </w:tcPr>
          <w:p w14:paraId="7641D207" w14:textId="0AD6D864" w:rsidR="00CB0E99" w:rsidRPr="002A5511" w:rsidRDefault="00CB0E99" w:rsidP="007949E7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8.500,00</w:t>
            </w:r>
          </w:p>
        </w:tc>
      </w:tr>
      <w:tr w:rsidR="002A5511" w:rsidRPr="002A5511" w14:paraId="16473E62" w14:textId="77777777" w:rsidTr="007949E7">
        <w:tc>
          <w:tcPr>
            <w:tcW w:w="7366" w:type="dxa"/>
          </w:tcPr>
          <w:p w14:paraId="21B8B21C" w14:textId="7CBEFD53" w:rsidR="00CB0E99" w:rsidRPr="002A5511" w:rsidRDefault="00CB0E99" w:rsidP="007949E7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A1005-03 – Donacij</w:t>
            </w:r>
            <w:r w:rsidR="00C07AA4"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udrugama kulture</w:t>
            </w:r>
          </w:p>
        </w:tc>
        <w:tc>
          <w:tcPr>
            <w:tcW w:w="2127" w:type="dxa"/>
          </w:tcPr>
          <w:p w14:paraId="45959378" w14:textId="17821713" w:rsidR="00CB0E99" w:rsidRPr="002A5511" w:rsidRDefault="00CB0E99" w:rsidP="007949E7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sz w:val="24"/>
                <w:szCs w:val="24"/>
              </w:rPr>
              <w:t>8.000,00</w:t>
            </w:r>
          </w:p>
        </w:tc>
      </w:tr>
      <w:tr w:rsidR="00CB0E99" w:rsidRPr="002A5511" w14:paraId="390E58EA" w14:textId="77777777" w:rsidTr="007949E7">
        <w:tc>
          <w:tcPr>
            <w:tcW w:w="7366" w:type="dxa"/>
          </w:tcPr>
          <w:p w14:paraId="646E9B0A" w14:textId="77777777" w:rsidR="00CB0E99" w:rsidRPr="002A5511" w:rsidRDefault="00CB0E99" w:rsidP="007949E7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UKUPNO </w:t>
            </w:r>
          </w:p>
        </w:tc>
        <w:tc>
          <w:tcPr>
            <w:tcW w:w="2127" w:type="dxa"/>
          </w:tcPr>
          <w:p w14:paraId="023EAA0D" w14:textId="387AF151" w:rsidR="00CB0E99" w:rsidRPr="002A5511" w:rsidRDefault="00CB0E99" w:rsidP="007949E7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5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63.0</w:t>
            </w:r>
            <w:r w:rsidR="005D583C" w:rsidRPr="002A5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2A55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0,00</w:t>
            </w:r>
          </w:p>
        </w:tc>
      </w:tr>
    </w:tbl>
    <w:p w14:paraId="2D7B625C" w14:textId="77777777" w:rsidR="00CB0E99" w:rsidRPr="002A5511" w:rsidRDefault="00CB0E99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76CA37D" w14:textId="77777777" w:rsidR="00D66684" w:rsidRPr="002A5511" w:rsidRDefault="00D66684" w:rsidP="00CB0E99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261B1B7" w14:textId="2CDA941D" w:rsidR="002A162A" w:rsidRPr="002A5511" w:rsidRDefault="002A162A" w:rsidP="0089729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Članak </w:t>
      </w:r>
      <w:r w:rsidR="00C07AA4" w:rsidRPr="002A5511">
        <w:rPr>
          <w:rFonts w:ascii="Times New Roman" w:eastAsia="Calibri" w:hAnsi="Times New Roman" w:cs="Times New Roman"/>
          <w:sz w:val="24"/>
          <w:szCs w:val="24"/>
        </w:rPr>
        <w:t>3</w:t>
      </w:r>
      <w:r w:rsidRPr="002A551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9EF5E0D" w14:textId="4F6F5ED6" w:rsidR="002A162A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Raspodjela financijskih sredstava </w:t>
      </w:r>
      <w:r w:rsidR="00CB0E99" w:rsidRPr="002A5511">
        <w:rPr>
          <w:rFonts w:ascii="Times New Roman" w:eastAsia="Calibri" w:hAnsi="Times New Roman" w:cs="Times New Roman"/>
          <w:sz w:val="24"/>
          <w:szCs w:val="24"/>
        </w:rPr>
        <w:t>iz Aktivnosti A1005-02</w:t>
      </w:r>
      <w:r w:rsidR="00C07AA4" w:rsidRPr="002A5511">
        <w:rPr>
          <w:rFonts w:ascii="Times New Roman" w:eastAsia="Calibri" w:hAnsi="Times New Roman" w:cs="Times New Roman"/>
          <w:sz w:val="24"/>
          <w:szCs w:val="24"/>
        </w:rPr>
        <w:t xml:space="preserve"> Donacije udrugama kulture </w:t>
      </w:r>
      <w:r w:rsidR="00CB0E99" w:rsidRPr="002A55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provest će se putem javnog poziva/natječaja  sukladno Uredbi o kriterijima, mjerilima i postupcima </w:t>
      </w:r>
      <w:r w:rsidRPr="002A5511">
        <w:rPr>
          <w:rFonts w:ascii="Times New Roman" w:eastAsia="Calibri" w:hAnsi="Times New Roman" w:cs="Times New Roman"/>
          <w:sz w:val="24"/>
          <w:szCs w:val="24"/>
        </w:rPr>
        <w:lastRenderedPageBreak/>
        <w:t>financiranja i ugovaranja programa i projekata od interesa za opće dobro koje provode udruge (</w:t>
      </w:r>
      <w:r w:rsidR="008B6333" w:rsidRPr="002A5511">
        <w:rPr>
          <w:rFonts w:ascii="Times New Roman" w:eastAsia="Calibri" w:hAnsi="Times New Roman" w:cs="Times New Roman"/>
          <w:sz w:val="24"/>
          <w:szCs w:val="24"/>
        </w:rPr>
        <w:t>„</w:t>
      </w:r>
      <w:r w:rsidRPr="002A5511">
        <w:rPr>
          <w:rFonts w:ascii="Times New Roman" w:eastAsia="Calibri" w:hAnsi="Times New Roman" w:cs="Times New Roman"/>
          <w:sz w:val="24"/>
          <w:szCs w:val="24"/>
        </w:rPr>
        <w:t>N</w:t>
      </w:r>
      <w:r w:rsidR="0044494F" w:rsidRPr="002A5511">
        <w:rPr>
          <w:rFonts w:ascii="Times New Roman" w:eastAsia="Calibri" w:hAnsi="Times New Roman" w:cs="Times New Roman"/>
          <w:sz w:val="24"/>
          <w:szCs w:val="24"/>
        </w:rPr>
        <w:t>arodne novine</w:t>
      </w:r>
      <w:r w:rsidR="008B6333" w:rsidRPr="002A5511">
        <w:rPr>
          <w:rFonts w:ascii="Times New Roman" w:eastAsia="Calibri" w:hAnsi="Times New Roman" w:cs="Times New Roman"/>
          <w:sz w:val="24"/>
          <w:szCs w:val="24"/>
        </w:rPr>
        <w:t>“</w:t>
      </w:r>
      <w:r w:rsidR="0044494F" w:rsidRPr="002A5511">
        <w:rPr>
          <w:rFonts w:ascii="Times New Roman" w:eastAsia="Calibri" w:hAnsi="Times New Roman" w:cs="Times New Roman"/>
          <w:sz w:val="24"/>
          <w:szCs w:val="24"/>
        </w:rPr>
        <w:t>,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 br</w:t>
      </w:r>
      <w:r w:rsidR="0044494F" w:rsidRPr="002A5511">
        <w:rPr>
          <w:rFonts w:ascii="Times New Roman" w:eastAsia="Calibri" w:hAnsi="Times New Roman" w:cs="Times New Roman"/>
          <w:sz w:val="24"/>
          <w:szCs w:val="24"/>
        </w:rPr>
        <w:t xml:space="preserve">oj </w:t>
      </w:r>
      <w:r w:rsidRPr="002A5511">
        <w:rPr>
          <w:rFonts w:ascii="Times New Roman" w:eastAsia="Calibri" w:hAnsi="Times New Roman" w:cs="Times New Roman"/>
          <w:sz w:val="24"/>
          <w:szCs w:val="24"/>
        </w:rPr>
        <w:t>26/15).</w:t>
      </w:r>
    </w:p>
    <w:p w14:paraId="68A3D12D" w14:textId="77777777" w:rsidR="00D66684" w:rsidRPr="002A5511" w:rsidRDefault="00D66684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EF81447" w14:textId="7F9D3E92" w:rsidR="002A162A" w:rsidRPr="002A5511" w:rsidRDefault="002A162A" w:rsidP="0089729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Članak </w:t>
      </w:r>
      <w:r w:rsidR="00C07AA4" w:rsidRPr="002A5511">
        <w:rPr>
          <w:rFonts w:ascii="Times New Roman" w:eastAsia="Calibri" w:hAnsi="Times New Roman" w:cs="Times New Roman"/>
          <w:sz w:val="24"/>
          <w:szCs w:val="24"/>
        </w:rPr>
        <w:t>4</w:t>
      </w:r>
      <w:r w:rsidRPr="002A551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3A0707E" w14:textId="77777777" w:rsidR="00C07AA4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>Sredstva dodijeljena kulturnim udrugama isplaćivat će se na njihove žiro račune ovisno o ostvarivanju proračuna.</w:t>
      </w:r>
      <w:r w:rsidR="00DC0D6C" w:rsidRPr="002A55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Korisnici sredstava su obvezni voditi računovodstvo sukladno propisima o računovodstvu neprofitnih organizacija te podnositi izvješće o utrošku sredstava Općini </w:t>
      </w:r>
      <w:r w:rsidR="0044494F" w:rsidRPr="002A5511">
        <w:rPr>
          <w:rFonts w:ascii="Times New Roman" w:eastAsia="Calibri" w:hAnsi="Times New Roman" w:cs="Times New Roman"/>
          <w:sz w:val="24"/>
          <w:szCs w:val="24"/>
        </w:rPr>
        <w:t>Ražanac</w:t>
      </w:r>
      <w:r w:rsidRPr="002A551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6298250" w14:textId="77777777" w:rsidR="00C07AA4" w:rsidRPr="002A5511" w:rsidRDefault="00C07AA4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DA3BD6C" w14:textId="77777777" w:rsidR="002A162A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A69467" w14:textId="3AF83D95" w:rsidR="002A162A" w:rsidRPr="002A5511" w:rsidRDefault="002A162A" w:rsidP="0089729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Članak </w:t>
      </w:r>
      <w:r w:rsidR="00C07AA4" w:rsidRPr="002A5511">
        <w:rPr>
          <w:rFonts w:ascii="Times New Roman" w:eastAsia="Calibri" w:hAnsi="Times New Roman" w:cs="Times New Roman"/>
          <w:sz w:val="24"/>
          <w:szCs w:val="24"/>
        </w:rPr>
        <w:t>5</w:t>
      </w:r>
      <w:r w:rsidRPr="002A551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A9807C9" w14:textId="26BCFA1E" w:rsidR="002A162A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>Program javnih potreba u kulturi za 20</w:t>
      </w:r>
      <w:r w:rsidR="00CF3464" w:rsidRPr="002A5511">
        <w:rPr>
          <w:rFonts w:ascii="Times New Roman" w:eastAsia="Calibri" w:hAnsi="Times New Roman" w:cs="Times New Roman"/>
          <w:sz w:val="24"/>
          <w:szCs w:val="24"/>
        </w:rPr>
        <w:t>2</w:t>
      </w:r>
      <w:r w:rsidR="00CB0E99" w:rsidRPr="002A5511">
        <w:rPr>
          <w:rFonts w:ascii="Times New Roman" w:eastAsia="Calibri" w:hAnsi="Times New Roman" w:cs="Times New Roman"/>
          <w:sz w:val="24"/>
          <w:szCs w:val="24"/>
        </w:rPr>
        <w:t>3</w:t>
      </w:r>
      <w:r w:rsidRPr="002A5511">
        <w:rPr>
          <w:rFonts w:ascii="Times New Roman" w:eastAsia="Calibri" w:hAnsi="Times New Roman" w:cs="Times New Roman"/>
          <w:sz w:val="24"/>
          <w:szCs w:val="24"/>
        </w:rPr>
        <w:t xml:space="preserve">. godinu stupa na snagu osmog dana od dana objave u „Službenom glasniku </w:t>
      </w:r>
      <w:r w:rsidR="00D66684" w:rsidRPr="002A5511">
        <w:rPr>
          <w:rFonts w:ascii="Times New Roman" w:eastAsia="Calibri" w:hAnsi="Times New Roman" w:cs="Times New Roman"/>
          <w:sz w:val="24"/>
          <w:szCs w:val="24"/>
        </w:rPr>
        <w:t xml:space="preserve">Općine Ražanac“ </w:t>
      </w:r>
      <w:r w:rsidR="000E0CE2" w:rsidRPr="002A5511">
        <w:rPr>
          <w:rFonts w:ascii="Times New Roman" w:eastAsia="Calibri" w:hAnsi="Times New Roman" w:cs="Times New Roman"/>
          <w:sz w:val="24"/>
          <w:szCs w:val="24"/>
        </w:rPr>
        <w:t>a primjenj</w:t>
      </w:r>
      <w:r w:rsidR="00D66684" w:rsidRPr="002A5511">
        <w:rPr>
          <w:rFonts w:ascii="Times New Roman" w:eastAsia="Calibri" w:hAnsi="Times New Roman" w:cs="Times New Roman"/>
          <w:sz w:val="24"/>
          <w:szCs w:val="24"/>
        </w:rPr>
        <w:t>ivat će se</w:t>
      </w:r>
      <w:r w:rsidR="000E0CE2" w:rsidRPr="002A5511">
        <w:rPr>
          <w:rFonts w:ascii="Times New Roman" w:eastAsia="Calibri" w:hAnsi="Times New Roman" w:cs="Times New Roman"/>
          <w:sz w:val="24"/>
          <w:szCs w:val="24"/>
        </w:rPr>
        <w:t xml:space="preserve"> od 01.siječnja 202</w:t>
      </w:r>
      <w:r w:rsidR="00CB0E99" w:rsidRPr="002A5511">
        <w:rPr>
          <w:rFonts w:ascii="Times New Roman" w:eastAsia="Calibri" w:hAnsi="Times New Roman" w:cs="Times New Roman"/>
          <w:sz w:val="24"/>
          <w:szCs w:val="24"/>
        </w:rPr>
        <w:t>3</w:t>
      </w:r>
      <w:r w:rsidR="000E0CE2" w:rsidRPr="002A5511">
        <w:rPr>
          <w:rFonts w:ascii="Times New Roman" w:eastAsia="Calibri" w:hAnsi="Times New Roman" w:cs="Times New Roman"/>
          <w:sz w:val="24"/>
          <w:szCs w:val="24"/>
        </w:rPr>
        <w:t>.</w:t>
      </w:r>
      <w:r w:rsidR="00DC0D6C" w:rsidRPr="002A55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E0CE2" w:rsidRPr="002A5511">
        <w:rPr>
          <w:rFonts w:ascii="Times New Roman" w:eastAsia="Calibri" w:hAnsi="Times New Roman" w:cs="Times New Roman"/>
          <w:sz w:val="24"/>
          <w:szCs w:val="24"/>
        </w:rPr>
        <w:t>godine</w:t>
      </w:r>
      <w:r w:rsidRPr="002A551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56F9816" w14:textId="77777777" w:rsidR="002A162A" w:rsidRPr="002A5511" w:rsidRDefault="002A162A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CD1700F" w14:textId="77777777" w:rsidR="00DC0D6C" w:rsidRPr="002A5511" w:rsidRDefault="00452EC8" w:rsidP="00D66684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sz w:val="24"/>
          <w:szCs w:val="24"/>
        </w:rPr>
        <w:tab/>
      </w:r>
    </w:p>
    <w:p w14:paraId="02D57432" w14:textId="77777777" w:rsidR="00145C81" w:rsidRPr="00145C81" w:rsidRDefault="00145C81" w:rsidP="00145C81">
      <w:pPr>
        <w:spacing w:line="254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45C81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Predsjednik Općinskog vijeća Općine Ražanac:</w:t>
      </w:r>
    </w:p>
    <w:p w14:paraId="51D748AD" w14:textId="77777777" w:rsidR="00145C81" w:rsidRPr="00145C81" w:rsidRDefault="00145C81" w:rsidP="00145C8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45C81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Petar Miočić, dipl.ing.</w:t>
      </w:r>
    </w:p>
    <w:p w14:paraId="4B0BFCA0" w14:textId="77777777" w:rsidR="00145C81" w:rsidRPr="00145C81" w:rsidRDefault="00145C81" w:rsidP="00145C8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lang w:eastAsia="hr-HR"/>
        </w:rPr>
      </w:pPr>
    </w:p>
    <w:p w14:paraId="6A4F43B1" w14:textId="102FD734" w:rsidR="00CF3464" w:rsidRPr="002A5511" w:rsidRDefault="00CF3464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C9477C1" w14:textId="77777777" w:rsidR="00CF3464" w:rsidRPr="002A5511" w:rsidRDefault="00CF3464" w:rsidP="0089729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6C3103C" w14:textId="77777777" w:rsidR="002A162A" w:rsidRPr="002A5511" w:rsidRDefault="002A162A" w:rsidP="00452E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551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2A551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sectPr w:rsidR="002A162A" w:rsidRPr="002A55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FC829B" w14:textId="77777777" w:rsidR="005E10F1" w:rsidRDefault="005E10F1" w:rsidP="00D66684">
      <w:pPr>
        <w:spacing w:after="0" w:line="240" w:lineRule="auto"/>
      </w:pPr>
      <w:r>
        <w:separator/>
      </w:r>
    </w:p>
  </w:endnote>
  <w:endnote w:type="continuationSeparator" w:id="0">
    <w:p w14:paraId="43DB991B" w14:textId="77777777" w:rsidR="005E10F1" w:rsidRDefault="005E10F1" w:rsidP="00D66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BA5891" w14:textId="77777777" w:rsidR="005E10F1" w:rsidRDefault="005E10F1" w:rsidP="00D66684">
      <w:pPr>
        <w:spacing w:after="0" w:line="240" w:lineRule="auto"/>
      </w:pPr>
      <w:r>
        <w:separator/>
      </w:r>
    </w:p>
  </w:footnote>
  <w:footnote w:type="continuationSeparator" w:id="0">
    <w:p w14:paraId="71F8C346" w14:textId="77777777" w:rsidR="005E10F1" w:rsidRDefault="005E10F1" w:rsidP="00D666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335830"/>
    <w:multiLevelType w:val="hybridMultilevel"/>
    <w:tmpl w:val="459253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62A"/>
    <w:rsid w:val="000E0CE2"/>
    <w:rsid w:val="00145C81"/>
    <w:rsid w:val="0024089D"/>
    <w:rsid w:val="002A162A"/>
    <w:rsid w:val="002A5511"/>
    <w:rsid w:val="00343758"/>
    <w:rsid w:val="00352107"/>
    <w:rsid w:val="003B02E3"/>
    <w:rsid w:val="003C053C"/>
    <w:rsid w:val="00426FD3"/>
    <w:rsid w:val="0043742A"/>
    <w:rsid w:val="0044494F"/>
    <w:rsid w:val="00452EC8"/>
    <w:rsid w:val="0051443E"/>
    <w:rsid w:val="005D583C"/>
    <w:rsid w:val="005E10F1"/>
    <w:rsid w:val="005F6878"/>
    <w:rsid w:val="0069564C"/>
    <w:rsid w:val="006B2D2A"/>
    <w:rsid w:val="006B7FE4"/>
    <w:rsid w:val="00706C54"/>
    <w:rsid w:val="00785D1F"/>
    <w:rsid w:val="007A1FCA"/>
    <w:rsid w:val="00802BC5"/>
    <w:rsid w:val="00805C7A"/>
    <w:rsid w:val="00880E71"/>
    <w:rsid w:val="00897293"/>
    <w:rsid w:val="008B6333"/>
    <w:rsid w:val="009543A7"/>
    <w:rsid w:val="00960172"/>
    <w:rsid w:val="00990CA3"/>
    <w:rsid w:val="009E1AE3"/>
    <w:rsid w:val="00A055BD"/>
    <w:rsid w:val="00AB2822"/>
    <w:rsid w:val="00BB05B2"/>
    <w:rsid w:val="00BC00E2"/>
    <w:rsid w:val="00C07AA4"/>
    <w:rsid w:val="00C11A77"/>
    <w:rsid w:val="00CB0E99"/>
    <w:rsid w:val="00CF3464"/>
    <w:rsid w:val="00D63306"/>
    <w:rsid w:val="00D66684"/>
    <w:rsid w:val="00D91666"/>
    <w:rsid w:val="00DC0D6C"/>
    <w:rsid w:val="00DD66AE"/>
    <w:rsid w:val="00F66F7B"/>
    <w:rsid w:val="00F72547"/>
    <w:rsid w:val="00F85E44"/>
    <w:rsid w:val="00FD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CD24C"/>
  <w15:chartTrackingRefBased/>
  <w15:docId w15:val="{0D8ADC6F-38A2-4B1A-A35E-972547FC1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162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668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684"/>
  </w:style>
  <w:style w:type="paragraph" w:styleId="Footer">
    <w:name w:val="footer"/>
    <w:basedOn w:val="Normal"/>
    <w:link w:val="FooterChar"/>
    <w:uiPriority w:val="99"/>
    <w:unhideWhenUsed/>
    <w:rsid w:val="00D6668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6684"/>
  </w:style>
  <w:style w:type="table" w:styleId="TableGrid">
    <w:name w:val="Table Grid"/>
    <w:basedOn w:val="TableNormal"/>
    <w:uiPriority w:val="39"/>
    <w:rsid w:val="00CB0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8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Jarmila</dc:creator>
  <cp:keywords/>
  <dc:description/>
  <cp:lastModifiedBy>dmrkic12@net.hr</cp:lastModifiedBy>
  <cp:revision>17</cp:revision>
  <cp:lastPrinted>2020-11-02T07:28:00Z</cp:lastPrinted>
  <dcterms:created xsi:type="dcterms:W3CDTF">2021-12-08T16:58:00Z</dcterms:created>
  <dcterms:modified xsi:type="dcterms:W3CDTF">2022-12-21T14:14:00Z</dcterms:modified>
</cp:coreProperties>
</file>