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3B" w:rsidRPr="0029733B" w:rsidRDefault="0029733B" w:rsidP="0029733B">
      <w:pPr>
        <w:tabs>
          <w:tab w:val="center" w:pos="1539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</w:t>
      </w:r>
      <w:r w:rsidRPr="0029733B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>
            <wp:extent cx="561975" cy="723900"/>
            <wp:effectExtent l="0" t="0" r="9525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3B" w:rsidRPr="0029733B" w:rsidRDefault="0029733B" w:rsidP="0029733B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REPUBLIKA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HRVATSKA</w:t>
      </w:r>
    </w:p>
    <w:p w:rsidR="0029733B" w:rsidRPr="0029733B" w:rsidRDefault="0029733B" w:rsidP="0029733B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VARA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DINSKA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:rsidR="0029733B" w:rsidRPr="0029733B" w:rsidRDefault="0029733B" w:rsidP="0029733B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OP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INA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MALI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733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BUKOVEC</w:t>
      </w:r>
    </w:p>
    <w:p w:rsidR="0029733B" w:rsidRDefault="0029733B" w:rsidP="0029733B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Jedinstveni upravni odjel</w:t>
      </w:r>
    </w:p>
    <w:p w:rsidR="0029733B" w:rsidRPr="0029733B" w:rsidRDefault="0029733B" w:rsidP="0029733B">
      <w:pPr>
        <w:tabs>
          <w:tab w:val="center" w:pos="15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761C" w:rsidRDefault="00AC799A" w:rsidP="00AC79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99A">
        <w:rPr>
          <w:rFonts w:ascii="Times New Roman" w:hAnsi="Times New Roman" w:cs="Times New Roman"/>
          <w:b/>
          <w:sz w:val="28"/>
          <w:szCs w:val="24"/>
        </w:rPr>
        <w:t>O B A V I J E S T</w:t>
      </w:r>
    </w:p>
    <w:p w:rsidR="0029733B" w:rsidRPr="0029733B" w:rsidRDefault="00AC799A" w:rsidP="0029733B">
      <w:pPr>
        <w:pStyle w:val="StandardWeb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29733B" w:rsidRPr="0029733B">
        <w:rPr>
          <w:color w:val="000000"/>
          <w:sz w:val="28"/>
          <w:szCs w:val="28"/>
        </w:rPr>
        <w:t>Općina Mali Bukovec s</w:t>
      </w:r>
      <w:r w:rsidRPr="0029733B">
        <w:rPr>
          <w:color w:val="000000"/>
          <w:sz w:val="28"/>
          <w:szCs w:val="28"/>
        </w:rPr>
        <w:t xml:space="preserve">ukladno članku 29. Zakona o poljoprivrednom zemljištu (NN 20/2018), izlaže na javni uvid prijedlog Programa raspolaganja poljoprivrednim zemljištem u vlasništvu države na svom području. </w:t>
      </w:r>
    </w:p>
    <w:p w:rsidR="0029733B" w:rsidRPr="0029733B" w:rsidRDefault="0029733B" w:rsidP="0029733B">
      <w:pPr>
        <w:pStyle w:val="StandardWeb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48B8">
        <w:rPr>
          <w:color w:val="000000"/>
          <w:sz w:val="28"/>
          <w:szCs w:val="28"/>
        </w:rPr>
        <w:t>Uvid u p</w:t>
      </w:r>
      <w:r w:rsidR="00AC799A" w:rsidRPr="0029733B">
        <w:rPr>
          <w:color w:val="000000"/>
          <w:sz w:val="28"/>
          <w:szCs w:val="28"/>
        </w:rPr>
        <w:t xml:space="preserve">rijedlog </w:t>
      </w:r>
      <w:r w:rsidRPr="0029733B">
        <w:rPr>
          <w:color w:val="000000"/>
          <w:sz w:val="28"/>
          <w:szCs w:val="28"/>
        </w:rPr>
        <w:t xml:space="preserve">Programa </w:t>
      </w:r>
      <w:r w:rsidR="003A5B43">
        <w:rPr>
          <w:color w:val="000000"/>
          <w:sz w:val="28"/>
          <w:szCs w:val="28"/>
        </w:rPr>
        <w:t>može se izvršiti u prostorijam</w:t>
      </w:r>
      <w:r w:rsidR="00AC799A" w:rsidRPr="0029733B">
        <w:rPr>
          <w:color w:val="000000"/>
          <w:sz w:val="28"/>
          <w:szCs w:val="28"/>
        </w:rPr>
        <w:t>a Općine</w:t>
      </w:r>
      <w:r w:rsidRPr="0029733B">
        <w:rPr>
          <w:color w:val="000000"/>
          <w:sz w:val="28"/>
          <w:szCs w:val="28"/>
        </w:rPr>
        <w:t xml:space="preserve"> Mali Bukovec, Ul. Mihovila Pavleka Miškine 14, Mali Bukovec </w:t>
      </w:r>
      <w:r w:rsidR="00E748B8">
        <w:rPr>
          <w:color w:val="000000"/>
          <w:sz w:val="28"/>
          <w:szCs w:val="28"/>
        </w:rPr>
        <w:t>svakim radnim danom od 7:3</w:t>
      </w:r>
      <w:r>
        <w:rPr>
          <w:color w:val="000000"/>
          <w:sz w:val="28"/>
          <w:szCs w:val="28"/>
        </w:rPr>
        <w:t>0 sati do 14:</w:t>
      </w:r>
      <w:r w:rsidR="00E748B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sati </w:t>
      </w:r>
      <w:r w:rsidR="00AC799A" w:rsidRPr="0029733B">
        <w:rPr>
          <w:b/>
          <w:color w:val="000000"/>
          <w:sz w:val="28"/>
          <w:szCs w:val="28"/>
        </w:rPr>
        <w:t xml:space="preserve">u razdoblju od  </w:t>
      </w:r>
      <w:r w:rsidRPr="0029733B">
        <w:rPr>
          <w:b/>
          <w:color w:val="000000"/>
          <w:sz w:val="28"/>
          <w:szCs w:val="28"/>
        </w:rPr>
        <w:t>21</w:t>
      </w:r>
      <w:r w:rsidR="00AC799A" w:rsidRPr="0029733B">
        <w:rPr>
          <w:b/>
          <w:color w:val="000000"/>
          <w:sz w:val="28"/>
          <w:szCs w:val="28"/>
        </w:rPr>
        <w:t xml:space="preserve">. svibnja do </w:t>
      </w:r>
      <w:r w:rsidRPr="0029733B">
        <w:rPr>
          <w:b/>
          <w:color w:val="000000"/>
          <w:sz w:val="28"/>
          <w:szCs w:val="28"/>
        </w:rPr>
        <w:t>05</w:t>
      </w:r>
      <w:r w:rsidR="00AC799A" w:rsidRPr="0029733B">
        <w:rPr>
          <w:b/>
          <w:color w:val="000000"/>
          <w:sz w:val="28"/>
          <w:szCs w:val="28"/>
        </w:rPr>
        <w:t>.</w:t>
      </w:r>
      <w:r w:rsidRPr="0029733B">
        <w:rPr>
          <w:b/>
          <w:color w:val="000000"/>
          <w:sz w:val="28"/>
          <w:szCs w:val="28"/>
        </w:rPr>
        <w:t xml:space="preserve"> lipnja</w:t>
      </w:r>
      <w:r>
        <w:rPr>
          <w:b/>
          <w:color w:val="000000"/>
          <w:sz w:val="28"/>
          <w:szCs w:val="28"/>
        </w:rPr>
        <w:t xml:space="preserve"> 2018. godine. </w:t>
      </w:r>
    </w:p>
    <w:p w:rsidR="0029733B" w:rsidRDefault="0029733B" w:rsidP="0029733B">
      <w:pPr>
        <w:pStyle w:val="StandardWeb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799A" w:rsidRPr="0029733B">
        <w:rPr>
          <w:color w:val="000000"/>
          <w:sz w:val="28"/>
          <w:szCs w:val="28"/>
        </w:rPr>
        <w:t>Također, uvid je moguć i putem općinske internetske stranice (</w:t>
      </w:r>
      <w:r w:rsidRPr="0029733B">
        <w:rPr>
          <w:color w:val="000000"/>
          <w:sz w:val="28"/>
          <w:szCs w:val="28"/>
        </w:rPr>
        <w:t>www.mali-bukovec.hr</w:t>
      </w:r>
      <w:r w:rsidR="00AC799A" w:rsidRPr="0029733B">
        <w:rPr>
          <w:color w:val="000000"/>
          <w:sz w:val="28"/>
          <w:szCs w:val="28"/>
        </w:rPr>
        <w:t xml:space="preserve">). </w:t>
      </w:r>
    </w:p>
    <w:p w:rsidR="00E748B8" w:rsidRPr="0029733B" w:rsidRDefault="00E748B8" w:rsidP="0029733B">
      <w:pPr>
        <w:pStyle w:val="StandardWeb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Pisane prigovore ili primjedbe na prijedlog Programa moguće je podnijeti najkasnije do isteka javnog uvida. O svim zaprimljenim prigovorima odlučivat će Općinsko vijeće Općine Mali Bukovec. </w:t>
      </w:r>
      <w:bookmarkStart w:id="0" w:name="_GoBack"/>
      <w:bookmarkEnd w:id="0"/>
    </w:p>
    <w:p w:rsidR="00AC799A" w:rsidRPr="0029733B" w:rsidRDefault="00AC799A" w:rsidP="00AC7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99A" w:rsidRPr="0029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C"/>
    <w:rsid w:val="000A761C"/>
    <w:rsid w:val="0029733B"/>
    <w:rsid w:val="003A5B43"/>
    <w:rsid w:val="00AC799A"/>
    <w:rsid w:val="00E73BF6"/>
    <w:rsid w:val="00E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AD7A"/>
  <w15:chartTrackingRefBased/>
  <w15:docId w15:val="{9B78F98C-F1A4-4C1E-B90D-6D617A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799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C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</dc:creator>
  <cp:keywords/>
  <dc:description/>
  <cp:lastModifiedBy>OMB</cp:lastModifiedBy>
  <cp:revision>6</cp:revision>
  <dcterms:created xsi:type="dcterms:W3CDTF">2018-05-25T12:47:00Z</dcterms:created>
  <dcterms:modified xsi:type="dcterms:W3CDTF">2018-05-25T13:15:00Z</dcterms:modified>
</cp:coreProperties>
</file>