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90C6E" w14:textId="77777777" w:rsidR="00452444" w:rsidRPr="002216D7" w:rsidRDefault="00452444" w:rsidP="00452444">
      <w:pPr>
        <w:pStyle w:val="Bezproreda"/>
        <w:rPr>
          <w:rFonts w:ascii="Times New Roman" w:hAnsi="Times New Roman"/>
          <w:b/>
          <w:i/>
          <w:sz w:val="24"/>
          <w:szCs w:val="24"/>
        </w:rPr>
      </w:pPr>
      <w:r w:rsidRPr="002216D7">
        <w:rPr>
          <w:rFonts w:ascii="Times New Roman" w:hAnsi="Times New Roman"/>
          <w:b/>
          <w:i/>
          <w:sz w:val="24"/>
          <w:szCs w:val="24"/>
        </w:rPr>
        <w:t>REPUBLIKA HRVATSKA</w:t>
      </w:r>
    </w:p>
    <w:p w14:paraId="0ADEA73D" w14:textId="77777777" w:rsidR="00452444" w:rsidRPr="002216D7" w:rsidRDefault="00452444" w:rsidP="00452444">
      <w:pPr>
        <w:pStyle w:val="Bezproreda"/>
        <w:rPr>
          <w:rFonts w:ascii="Times New Roman" w:hAnsi="Times New Roman"/>
          <w:b/>
          <w:i/>
          <w:sz w:val="24"/>
          <w:szCs w:val="24"/>
        </w:rPr>
      </w:pPr>
      <w:r w:rsidRPr="002216D7">
        <w:rPr>
          <w:rFonts w:ascii="Times New Roman" w:hAnsi="Times New Roman"/>
          <w:b/>
          <w:i/>
          <w:sz w:val="24"/>
          <w:szCs w:val="24"/>
        </w:rPr>
        <w:t xml:space="preserve">ZADARSKA ŽUPANIJA </w:t>
      </w:r>
    </w:p>
    <w:p w14:paraId="1AC28962" w14:textId="77777777" w:rsidR="00452444" w:rsidRDefault="00452444" w:rsidP="00452444">
      <w:pPr>
        <w:pStyle w:val="Bezproreda"/>
        <w:rPr>
          <w:rFonts w:ascii="Times New Roman" w:hAnsi="Times New Roman"/>
          <w:b/>
          <w:i/>
          <w:sz w:val="24"/>
          <w:szCs w:val="24"/>
        </w:rPr>
      </w:pPr>
      <w:r>
        <w:rPr>
          <w:rFonts w:ascii="Times New Roman" w:hAnsi="Times New Roman"/>
          <w:b/>
          <w:i/>
          <w:sz w:val="24"/>
          <w:szCs w:val="24"/>
        </w:rPr>
        <w:t>OPĆINA JASENICE</w:t>
      </w:r>
    </w:p>
    <w:p w14:paraId="341D2D40" w14:textId="77777777" w:rsidR="00452444" w:rsidRPr="002216D7" w:rsidRDefault="00452444" w:rsidP="00452444">
      <w:pPr>
        <w:pStyle w:val="Bezproreda"/>
        <w:rPr>
          <w:rFonts w:ascii="Times New Roman" w:hAnsi="Times New Roman"/>
          <w:b/>
          <w:i/>
          <w:sz w:val="24"/>
          <w:szCs w:val="24"/>
        </w:rPr>
      </w:pPr>
      <w:r w:rsidRPr="002216D7">
        <w:rPr>
          <w:rFonts w:ascii="Times New Roman" w:hAnsi="Times New Roman"/>
          <w:b/>
          <w:i/>
          <w:sz w:val="24"/>
          <w:szCs w:val="24"/>
        </w:rPr>
        <w:t xml:space="preserve">RKP </w:t>
      </w:r>
      <w:r>
        <w:rPr>
          <w:rFonts w:ascii="Times New Roman" w:hAnsi="Times New Roman"/>
          <w:b/>
          <w:i/>
          <w:sz w:val="24"/>
          <w:szCs w:val="24"/>
        </w:rPr>
        <w:t>34434</w:t>
      </w:r>
    </w:p>
    <w:p w14:paraId="5E5DB003" w14:textId="02B369E1" w:rsidR="00452444" w:rsidRPr="002216D7" w:rsidRDefault="00452444" w:rsidP="00452444">
      <w:pPr>
        <w:pStyle w:val="Bezproreda"/>
        <w:rPr>
          <w:rFonts w:ascii="Times New Roman" w:hAnsi="Times New Roman"/>
          <w:b/>
          <w:i/>
          <w:sz w:val="24"/>
          <w:szCs w:val="24"/>
        </w:rPr>
      </w:pPr>
      <w:r>
        <w:rPr>
          <w:rFonts w:ascii="Times New Roman" w:hAnsi="Times New Roman"/>
          <w:b/>
          <w:i/>
          <w:sz w:val="24"/>
          <w:szCs w:val="24"/>
        </w:rPr>
        <w:t>Mat</w:t>
      </w:r>
      <w:r w:rsidR="00E05E61">
        <w:rPr>
          <w:rFonts w:ascii="Times New Roman" w:hAnsi="Times New Roman"/>
          <w:b/>
          <w:i/>
          <w:sz w:val="24"/>
          <w:szCs w:val="24"/>
        </w:rPr>
        <w:t xml:space="preserve">ični </w:t>
      </w:r>
      <w:r>
        <w:rPr>
          <w:rFonts w:ascii="Times New Roman" w:hAnsi="Times New Roman"/>
          <w:b/>
          <w:i/>
          <w:sz w:val="24"/>
          <w:szCs w:val="24"/>
        </w:rPr>
        <w:t>br</w:t>
      </w:r>
      <w:r w:rsidR="00E05E61">
        <w:rPr>
          <w:rFonts w:ascii="Times New Roman" w:hAnsi="Times New Roman"/>
          <w:b/>
          <w:i/>
          <w:sz w:val="24"/>
          <w:szCs w:val="24"/>
        </w:rPr>
        <w:t xml:space="preserve">oj </w:t>
      </w:r>
      <w:r>
        <w:rPr>
          <w:rFonts w:ascii="Times New Roman" w:hAnsi="Times New Roman"/>
          <w:b/>
          <w:i/>
          <w:sz w:val="24"/>
          <w:szCs w:val="24"/>
        </w:rPr>
        <w:t xml:space="preserve"> 02657333</w:t>
      </w:r>
    </w:p>
    <w:p w14:paraId="4B365308" w14:textId="77777777" w:rsidR="00452444" w:rsidRDefault="00452444" w:rsidP="00452444">
      <w:pPr>
        <w:pStyle w:val="Bezproreda"/>
        <w:rPr>
          <w:rFonts w:ascii="Times New Roman" w:hAnsi="Times New Roman"/>
          <w:b/>
          <w:i/>
          <w:sz w:val="24"/>
          <w:szCs w:val="24"/>
        </w:rPr>
      </w:pPr>
      <w:r w:rsidRPr="002216D7">
        <w:rPr>
          <w:rFonts w:ascii="Times New Roman" w:hAnsi="Times New Roman"/>
          <w:b/>
          <w:i/>
          <w:sz w:val="24"/>
          <w:szCs w:val="24"/>
        </w:rPr>
        <w:t xml:space="preserve">OIB </w:t>
      </w:r>
      <w:r>
        <w:rPr>
          <w:rFonts w:ascii="Times New Roman" w:hAnsi="Times New Roman"/>
          <w:b/>
          <w:i/>
          <w:sz w:val="24"/>
          <w:szCs w:val="24"/>
        </w:rPr>
        <w:t>67018780392</w:t>
      </w:r>
    </w:p>
    <w:p w14:paraId="7E1C41FA" w14:textId="15B226AD" w:rsidR="00452444" w:rsidRDefault="00452444" w:rsidP="00452444">
      <w:pPr>
        <w:pStyle w:val="Bezproreda"/>
        <w:rPr>
          <w:rFonts w:ascii="Times New Roman" w:hAnsi="Times New Roman"/>
          <w:b/>
          <w:i/>
          <w:sz w:val="24"/>
          <w:szCs w:val="24"/>
        </w:rPr>
      </w:pPr>
      <w:r w:rsidRPr="002216D7">
        <w:rPr>
          <w:rFonts w:ascii="Times New Roman" w:hAnsi="Times New Roman"/>
          <w:b/>
          <w:i/>
          <w:sz w:val="24"/>
          <w:szCs w:val="24"/>
        </w:rPr>
        <w:t>Šifra djel</w:t>
      </w:r>
      <w:r w:rsidR="00E05E61">
        <w:rPr>
          <w:rFonts w:ascii="Times New Roman" w:hAnsi="Times New Roman"/>
          <w:b/>
          <w:i/>
          <w:sz w:val="24"/>
          <w:szCs w:val="24"/>
        </w:rPr>
        <w:t xml:space="preserve">atnosti: </w:t>
      </w:r>
      <w:r w:rsidRPr="002216D7">
        <w:rPr>
          <w:rFonts w:ascii="Times New Roman" w:hAnsi="Times New Roman"/>
          <w:b/>
          <w:i/>
          <w:sz w:val="24"/>
          <w:szCs w:val="24"/>
        </w:rPr>
        <w:t xml:space="preserve"> 8411</w:t>
      </w:r>
      <w:r w:rsidR="00E05E61">
        <w:rPr>
          <w:rFonts w:ascii="Times New Roman" w:hAnsi="Times New Roman"/>
          <w:b/>
          <w:i/>
          <w:sz w:val="24"/>
          <w:szCs w:val="24"/>
        </w:rPr>
        <w:t xml:space="preserve"> – Opće djelatnosti javne uprave</w:t>
      </w:r>
    </w:p>
    <w:p w14:paraId="1D1C1F7D" w14:textId="4615E9B1" w:rsidR="00452444" w:rsidRDefault="00E05E61" w:rsidP="00452444">
      <w:pPr>
        <w:pStyle w:val="Bezproreda"/>
        <w:rPr>
          <w:rFonts w:ascii="Times New Roman" w:hAnsi="Times New Roman"/>
          <w:b/>
          <w:i/>
          <w:sz w:val="24"/>
          <w:szCs w:val="24"/>
        </w:rPr>
      </w:pPr>
      <w:r>
        <w:rPr>
          <w:rFonts w:ascii="Times New Roman" w:hAnsi="Times New Roman"/>
          <w:b/>
          <w:i/>
          <w:sz w:val="24"/>
          <w:szCs w:val="24"/>
        </w:rPr>
        <w:t>Razina: 23 – Konsolidirani Proračun jedinice lokalne i područne (regionalne) samouprave</w:t>
      </w:r>
    </w:p>
    <w:p w14:paraId="51B30DAE" w14:textId="77777777" w:rsidR="00E05E61" w:rsidRPr="002216D7" w:rsidRDefault="00E05E61" w:rsidP="00452444">
      <w:pPr>
        <w:pStyle w:val="Bezproreda"/>
        <w:rPr>
          <w:rFonts w:ascii="Times New Roman" w:hAnsi="Times New Roman"/>
          <w:b/>
          <w:i/>
          <w:sz w:val="24"/>
          <w:szCs w:val="24"/>
        </w:rPr>
      </w:pPr>
    </w:p>
    <w:p w14:paraId="5AF0C810" w14:textId="58694BA1" w:rsidR="00452444" w:rsidRPr="002216D7" w:rsidRDefault="00452444" w:rsidP="00452444">
      <w:pPr>
        <w:pStyle w:val="Bezproreda"/>
        <w:rPr>
          <w:rFonts w:ascii="Times New Roman" w:hAnsi="Times New Roman"/>
          <w:b/>
          <w:i/>
          <w:sz w:val="24"/>
          <w:szCs w:val="24"/>
        </w:rPr>
      </w:pPr>
      <w:r>
        <w:rPr>
          <w:rFonts w:ascii="Times New Roman" w:hAnsi="Times New Roman"/>
          <w:b/>
          <w:i/>
          <w:sz w:val="24"/>
          <w:szCs w:val="24"/>
        </w:rPr>
        <w:t>Jasenice</w:t>
      </w:r>
      <w:r w:rsidRPr="002216D7">
        <w:rPr>
          <w:rFonts w:ascii="Times New Roman" w:hAnsi="Times New Roman"/>
          <w:b/>
          <w:i/>
          <w:sz w:val="24"/>
          <w:szCs w:val="24"/>
        </w:rPr>
        <w:t xml:space="preserve">, </w:t>
      </w:r>
      <w:r w:rsidR="00C57092">
        <w:rPr>
          <w:rFonts w:ascii="Times New Roman" w:hAnsi="Times New Roman"/>
          <w:b/>
          <w:i/>
          <w:sz w:val="24"/>
          <w:szCs w:val="24"/>
        </w:rPr>
        <w:t>22</w:t>
      </w:r>
      <w:r>
        <w:rPr>
          <w:rFonts w:ascii="Times New Roman" w:hAnsi="Times New Roman"/>
          <w:b/>
          <w:i/>
          <w:sz w:val="24"/>
          <w:szCs w:val="24"/>
        </w:rPr>
        <w:t xml:space="preserve">. </w:t>
      </w:r>
      <w:r w:rsidR="00C57092">
        <w:rPr>
          <w:rFonts w:ascii="Times New Roman" w:hAnsi="Times New Roman"/>
          <w:b/>
          <w:i/>
          <w:sz w:val="24"/>
          <w:szCs w:val="24"/>
        </w:rPr>
        <w:t>veljače</w:t>
      </w:r>
      <w:r w:rsidRPr="002216D7">
        <w:rPr>
          <w:rFonts w:ascii="Times New Roman" w:hAnsi="Times New Roman"/>
          <w:b/>
          <w:i/>
          <w:sz w:val="24"/>
          <w:szCs w:val="24"/>
        </w:rPr>
        <w:t xml:space="preserve"> 20</w:t>
      </w:r>
      <w:r>
        <w:rPr>
          <w:rFonts w:ascii="Times New Roman" w:hAnsi="Times New Roman"/>
          <w:b/>
          <w:i/>
          <w:sz w:val="24"/>
          <w:szCs w:val="24"/>
        </w:rPr>
        <w:t>2</w:t>
      </w:r>
      <w:r w:rsidR="00C57092">
        <w:rPr>
          <w:rFonts w:ascii="Times New Roman" w:hAnsi="Times New Roman"/>
          <w:b/>
          <w:i/>
          <w:sz w:val="24"/>
          <w:szCs w:val="24"/>
        </w:rPr>
        <w:t>3</w:t>
      </w:r>
      <w:r w:rsidRPr="002216D7">
        <w:rPr>
          <w:rFonts w:ascii="Times New Roman" w:hAnsi="Times New Roman"/>
          <w:b/>
          <w:i/>
          <w:sz w:val="24"/>
          <w:szCs w:val="24"/>
        </w:rPr>
        <w:t>.godine</w:t>
      </w:r>
    </w:p>
    <w:p w14:paraId="6237FCDB" w14:textId="77777777" w:rsidR="00452444" w:rsidRDefault="00452444" w:rsidP="00452444">
      <w:pPr>
        <w:pStyle w:val="Bezproreda"/>
        <w:rPr>
          <w:rFonts w:ascii="Times New Roman" w:hAnsi="Times New Roman"/>
          <w:b/>
          <w:i/>
          <w:sz w:val="24"/>
          <w:szCs w:val="24"/>
        </w:rPr>
      </w:pPr>
    </w:p>
    <w:p w14:paraId="18EC3EBE" w14:textId="77777777" w:rsidR="00452444" w:rsidRDefault="00452444" w:rsidP="00452444">
      <w:pPr>
        <w:pStyle w:val="Bezproreda"/>
        <w:rPr>
          <w:rFonts w:ascii="Times New Roman" w:hAnsi="Times New Roman"/>
          <w:b/>
          <w:i/>
          <w:sz w:val="24"/>
          <w:szCs w:val="24"/>
        </w:rPr>
      </w:pPr>
    </w:p>
    <w:p w14:paraId="3A2FC90E" w14:textId="77777777" w:rsidR="00452444" w:rsidRDefault="00452444" w:rsidP="00452444">
      <w:pPr>
        <w:pStyle w:val="Bezproreda"/>
        <w:rPr>
          <w:rFonts w:ascii="Times New Roman" w:hAnsi="Times New Roman"/>
          <w:b/>
          <w:i/>
          <w:sz w:val="24"/>
          <w:szCs w:val="24"/>
        </w:rPr>
      </w:pPr>
    </w:p>
    <w:p w14:paraId="5640E33E" w14:textId="77777777" w:rsidR="00452444" w:rsidRPr="002216D7" w:rsidRDefault="00452444" w:rsidP="00452444">
      <w:pPr>
        <w:pStyle w:val="Bezproreda"/>
        <w:rPr>
          <w:rFonts w:ascii="Times New Roman" w:hAnsi="Times New Roman"/>
          <w:b/>
          <w:i/>
          <w:sz w:val="24"/>
          <w:szCs w:val="24"/>
        </w:rPr>
      </w:pPr>
    </w:p>
    <w:p w14:paraId="125AB477" w14:textId="325E306B" w:rsidR="00452444" w:rsidRDefault="00C57092" w:rsidP="00452444">
      <w:pPr>
        <w:pStyle w:val="Bezproreda"/>
        <w:jc w:val="center"/>
        <w:rPr>
          <w:rFonts w:ascii="Times New Roman" w:hAnsi="Times New Roman"/>
          <w:b/>
          <w:i/>
          <w:sz w:val="24"/>
          <w:szCs w:val="24"/>
        </w:rPr>
      </w:pPr>
      <w:r>
        <w:rPr>
          <w:rFonts w:ascii="Times New Roman" w:hAnsi="Times New Roman"/>
          <w:b/>
          <w:i/>
          <w:sz w:val="24"/>
          <w:szCs w:val="24"/>
        </w:rPr>
        <w:t xml:space="preserve">Bilješke uz Konsolidirane financijske izvještaje za </w:t>
      </w:r>
      <w:r w:rsidR="00452444" w:rsidRPr="002216D7">
        <w:rPr>
          <w:rFonts w:ascii="Times New Roman" w:hAnsi="Times New Roman"/>
          <w:b/>
          <w:i/>
          <w:sz w:val="24"/>
          <w:szCs w:val="24"/>
        </w:rPr>
        <w:br/>
        <w:t>razdoblje od 01.</w:t>
      </w:r>
      <w:r>
        <w:rPr>
          <w:rFonts w:ascii="Times New Roman" w:hAnsi="Times New Roman"/>
          <w:b/>
          <w:i/>
          <w:sz w:val="24"/>
          <w:szCs w:val="24"/>
        </w:rPr>
        <w:t xml:space="preserve">siječnja </w:t>
      </w:r>
      <w:r w:rsidR="00452444" w:rsidRPr="002216D7">
        <w:rPr>
          <w:rFonts w:ascii="Times New Roman" w:hAnsi="Times New Roman"/>
          <w:b/>
          <w:i/>
          <w:sz w:val="24"/>
          <w:szCs w:val="24"/>
        </w:rPr>
        <w:t>20</w:t>
      </w:r>
      <w:r w:rsidR="00452444">
        <w:rPr>
          <w:rFonts w:ascii="Times New Roman" w:hAnsi="Times New Roman"/>
          <w:b/>
          <w:i/>
          <w:sz w:val="24"/>
          <w:szCs w:val="24"/>
        </w:rPr>
        <w:t>22</w:t>
      </w:r>
      <w:r w:rsidR="00452444" w:rsidRPr="002216D7">
        <w:rPr>
          <w:rFonts w:ascii="Times New Roman" w:hAnsi="Times New Roman"/>
          <w:b/>
          <w:i/>
          <w:sz w:val="24"/>
          <w:szCs w:val="24"/>
        </w:rPr>
        <w:t xml:space="preserve">. do </w:t>
      </w:r>
      <w:r>
        <w:rPr>
          <w:rFonts w:ascii="Times New Roman" w:hAnsi="Times New Roman"/>
          <w:b/>
          <w:i/>
          <w:sz w:val="24"/>
          <w:szCs w:val="24"/>
        </w:rPr>
        <w:t>31</w:t>
      </w:r>
      <w:r w:rsidR="00452444" w:rsidRPr="002216D7">
        <w:rPr>
          <w:rFonts w:ascii="Times New Roman" w:hAnsi="Times New Roman"/>
          <w:b/>
          <w:i/>
          <w:sz w:val="24"/>
          <w:szCs w:val="24"/>
        </w:rPr>
        <w:t>.</w:t>
      </w:r>
      <w:r>
        <w:rPr>
          <w:rFonts w:ascii="Times New Roman" w:hAnsi="Times New Roman"/>
          <w:b/>
          <w:i/>
          <w:sz w:val="24"/>
          <w:szCs w:val="24"/>
        </w:rPr>
        <w:t xml:space="preserve">prosinca </w:t>
      </w:r>
      <w:r w:rsidR="00452444" w:rsidRPr="002216D7">
        <w:rPr>
          <w:rFonts w:ascii="Times New Roman" w:hAnsi="Times New Roman"/>
          <w:b/>
          <w:i/>
          <w:sz w:val="24"/>
          <w:szCs w:val="24"/>
        </w:rPr>
        <w:t>20</w:t>
      </w:r>
      <w:r w:rsidR="00452444">
        <w:rPr>
          <w:rFonts w:ascii="Times New Roman" w:hAnsi="Times New Roman"/>
          <w:b/>
          <w:i/>
          <w:sz w:val="24"/>
          <w:szCs w:val="24"/>
        </w:rPr>
        <w:t>22</w:t>
      </w:r>
      <w:r w:rsidR="00452444" w:rsidRPr="002216D7">
        <w:rPr>
          <w:rFonts w:ascii="Times New Roman" w:hAnsi="Times New Roman"/>
          <w:b/>
          <w:i/>
          <w:sz w:val="24"/>
          <w:szCs w:val="24"/>
        </w:rPr>
        <w:t>.</w:t>
      </w:r>
      <w:r>
        <w:rPr>
          <w:rFonts w:ascii="Times New Roman" w:hAnsi="Times New Roman"/>
          <w:b/>
          <w:i/>
          <w:sz w:val="24"/>
          <w:szCs w:val="24"/>
        </w:rPr>
        <w:t xml:space="preserve"> godine</w:t>
      </w:r>
    </w:p>
    <w:p w14:paraId="627436D6" w14:textId="77777777" w:rsidR="00885125" w:rsidRPr="002216D7" w:rsidRDefault="00885125" w:rsidP="00452444">
      <w:pPr>
        <w:pStyle w:val="Bezproreda"/>
        <w:jc w:val="center"/>
        <w:rPr>
          <w:rFonts w:ascii="Times New Roman" w:hAnsi="Times New Roman"/>
          <w:b/>
          <w:i/>
          <w:sz w:val="24"/>
          <w:szCs w:val="24"/>
        </w:rPr>
      </w:pPr>
    </w:p>
    <w:p w14:paraId="3CCA0522" w14:textId="77777777" w:rsidR="00452444" w:rsidRDefault="00452444" w:rsidP="00452444">
      <w:pPr>
        <w:pStyle w:val="Bezproreda"/>
        <w:rPr>
          <w:rFonts w:ascii="Times New Roman" w:hAnsi="Times New Roman"/>
          <w:b/>
          <w:i/>
          <w:sz w:val="24"/>
          <w:szCs w:val="24"/>
        </w:rPr>
      </w:pPr>
    </w:p>
    <w:p w14:paraId="2D33C344" w14:textId="38E3C733" w:rsidR="00452444" w:rsidRDefault="00C57092" w:rsidP="00452444">
      <w:pPr>
        <w:pStyle w:val="Bezproreda"/>
        <w:rPr>
          <w:rFonts w:ascii="Times New Roman" w:hAnsi="Times New Roman"/>
          <w:b/>
          <w:i/>
          <w:sz w:val="24"/>
          <w:szCs w:val="24"/>
        </w:rPr>
      </w:pPr>
      <w:r>
        <w:rPr>
          <w:rFonts w:ascii="Times New Roman" w:hAnsi="Times New Roman"/>
          <w:b/>
          <w:i/>
          <w:sz w:val="24"/>
          <w:szCs w:val="24"/>
        </w:rPr>
        <w:t xml:space="preserve">Proces konsolidacije, priprema i predaje konsolidiranih financijskih izvješća propisani su Zakonom o proračunu („Narodne novine“  broj </w:t>
      </w:r>
      <w:r w:rsidRPr="00C57092">
        <w:rPr>
          <w:rFonts w:ascii="Times New Roman" w:hAnsi="Times New Roman"/>
          <w:b/>
          <w:i/>
          <w:sz w:val="24"/>
          <w:szCs w:val="24"/>
        </w:rPr>
        <w:t>NN 144/21</w:t>
      </w:r>
      <w:r w:rsidR="00F5066C">
        <w:rPr>
          <w:rFonts w:ascii="Times New Roman" w:hAnsi="Times New Roman"/>
          <w:b/>
          <w:i/>
          <w:sz w:val="24"/>
          <w:szCs w:val="24"/>
        </w:rPr>
        <w:t xml:space="preserve">) te Pravilnikom o financijskom izvješćivanju u proračunskom računovodstvu („Narodne novine“ broj </w:t>
      </w:r>
      <w:r w:rsidR="00F5066C" w:rsidRPr="00F5066C">
        <w:rPr>
          <w:rFonts w:ascii="Times New Roman" w:hAnsi="Times New Roman"/>
          <w:b/>
          <w:i/>
          <w:sz w:val="24"/>
          <w:szCs w:val="24"/>
        </w:rPr>
        <w:t>NN 37/202</w:t>
      </w:r>
      <w:r w:rsidR="00F5066C">
        <w:rPr>
          <w:rFonts w:ascii="Times New Roman" w:hAnsi="Times New Roman"/>
          <w:b/>
          <w:i/>
          <w:sz w:val="24"/>
          <w:szCs w:val="24"/>
        </w:rPr>
        <w:t>2).</w:t>
      </w:r>
    </w:p>
    <w:p w14:paraId="155DB7D6" w14:textId="36CFA361" w:rsidR="00F5066C" w:rsidRDefault="00F5066C" w:rsidP="00452444">
      <w:pPr>
        <w:pStyle w:val="Bezproreda"/>
        <w:rPr>
          <w:rFonts w:ascii="Times New Roman" w:hAnsi="Times New Roman"/>
          <w:b/>
          <w:i/>
          <w:sz w:val="24"/>
          <w:szCs w:val="24"/>
        </w:rPr>
      </w:pPr>
      <w:r>
        <w:rPr>
          <w:rFonts w:ascii="Times New Roman" w:hAnsi="Times New Roman"/>
          <w:b/>
          <w:i/>
          <w:sz w:val="24"/>
          <w:szCs w:val="24"/>
        </w:rPr>
        <w:t>Općina Jasenice ima jednog proračunskog korisnika i to Dječji vrtić „Ljubičica“.</w:t>
      </w:r>
    </w:p>
    <w:p w14:paraId="56BB99A0" w14:textId="6AED1889" w:rsidR="00F5066C" w:rsidRDefault="00F5066C" w:rsidP="00452444">
      <w:pPr>
        <w:pStyle w:val="Bezproreda"/>
        <w:rPr>
          <w:rFonts w:ascii="Times New Roman" w:hAnsi="Times New Roman"/>
          <w:b/>
          <w:i/>
          <w:sz w:val="24"/>
          <w:szCs w:val="24"/>
        </w:rPr>
      </w:pPr>
      <w:r>
        <w:rPr>
          <w:rFonts w:ascii="Times New Roman" w:hAnsi="Times New Roman"/>
          <w:b/>
          <w:i/>
          <w:sz w:val="24"/>
          <w:szCs w:val="24"/>
        </w:rPr>
        <w:t>U procesu konsolidacije eliminirani su prihodi iskazan</w:t>
      </w:r>
      <w:r w:rsidR="00E84BA7">
        <w:rPr>
          <w:rFonts w:ascii="Times New Roman" w:hAnsi="Times New Roman"/>
          <w:b/>
          <w:i/>
          <w:sz w:val="24"/>
          <w:szCs w:val="24"/>
        </w:rPr>
        <w:t>i</w:t>
      </w:r>
      <w:r>
        <w:rPr>
          <w:rFonts w:ascii="Times New Roman" w:hAnsi="Times New Roman"/>
          <w:b/>
          <w:i/>
          <w:sz w:val="24"/>
          <w:szCs w:val="24"/>
        </w:rPr>
        <w:t xml:space="preserve"> na kontu 671 Prihodi iz nadležnog proračuna za financiranje redovite djelatnosti</w:t>
      </w:r>
      <w:r w:rsidR="00525BE7">
        <w:rPr>
          <w:rFonts w:ascii="Times New Roman" w:hAnsi="Times New Roman"/>
          <w:b/>
          <w:i/>
          <w:sz w:val="24"/>
          <w:szCs w:val="24"/>
        </w:rPr>
        <w:t xml:space="preserve"> te rashodi na kontu 367</w:t>
      </w:r>
      <w:r>
        <w:rPr>
          <w:rFonts w:ascii="Times New Roman" w:hAnsi="Times New Roman"/>
          <w:b/>
          <w:i/>
          <w:sz w:val="24"/>
          <w:szCs w:val="24"/>
        </w:rPr>
        <w:t>.</w:t>
      </w:r>
    </w:p>
    <w:p w14:paraId="35D6E058" w14:textId="433CE5DA" w:rsidR="00452444" w:rsidRDefault="00452444" w:rsidP="00452444">
      <w:pPr>
        <w:pStyle w:val="Bezproreda"/>
        <w:rPr>
          <w:rFonts w:ascii="Times New Roman" w:hAnsi="Times New Roman"/>
          <w:b/>
          <w:i/>
          <w:sz w:val="24"/>
          <w:szCs w:val="24"/>
        </w:rPr>
      </w:pPr>
    </w:p>
    <w:p w14:paraId="124AA627" w14:textId="77777777" w:rsidR="00885125" w:rsidRPr="002216D7" w:rsidRDefault="00885125" w:rsidP="00452444">
      <w:pPr>
        <w:pStyle w:val="Bezproreda"/>
        <w:rPr>
          <w:rFonts w:ascii="Times New Roman" w:hAnsi="Times New Roman"/>
          <w:b/>
          <w:i/>
          <w:sz w:val="24"/>
          <w:szCs w:val="24"/>
        </w:rPr>
      </w:pPr>
    </w:p>
    <w:p w14:paraId="0F69653E" w14:textId="77777777" w:rsidR="00452444" w:rsidRDefault="00452444" w:rsidP="00452444">
      <w:pPr>
        <w:pStyle w:val="Bezproreda"/>
        <w:rPr>
          <w:rFonts w:ascii="Times New Roman" w:hAnsi="Times New Roman"/>
          <w:b/>
          <w:i/>
          <w:sz w:val="24"/>
          <w:szCs w:val="24"/>
        </w:rPr>
      </w:pPr>
      <w:r w:rsidRPr="002216D7">
        <w:rPr>
          <w:rFonts w:ascii="Times New Roman" w:hAnsi="Times New Roman"/>
          <w:b/>
          <w:i/>
          <w:sz w:val="24"/>
          <w:szCs w:val="24"/>
        </w:rPr>
        <w:t>Bilješka br. 1</w:t>
      </w:r>
    </w:p>
    <w:p w14:paraId="595DA3C2" w14:textId="77777777" w:rsidR="00452444" w:rsidRPr="002216D7" w:rsidRDefault="00452444" w:rsidP="00452444">
      <w:pPr>
        <w:pStyle w:val="Bezproreda"/>
        <w:rPr>
          <w:rFonts w:ascii="Times New Roman" w:hAnsi="Times New Roman"/>
          <w:b/>
          <w:i/>
          <w:sz w:val="24"/>
          <w:szCs w:val="24"/>
        </w:rPr>
      </w:pPr>
    </w:p>
    <w:p w14:paraId="78603811" w14:textId="77777777" w:rsidR="00452444" w:rsidRDefault="00452444" w:rsidP="00452444">
      <w:pPr>
        <w:pStyle w:val="Bezproreda"/>
        <w:rPr>
          <w:rFonts w:ascii="Times New Roman" w:hAnsi="Times New Roman"/>
          <w:b/>
          <w:i/>
          <w:sz w:val="24"/>
          <w:szCs w:val="24"/>
        </w:rPr>
      </w:pPr>
      <w:r w:rsidRPr="002216D7">
        <w:rPr>
          <w:rFonts w:ascii="Times New Roman" w:hAnsi="Times New Roman"/>
          <w:b/>
          <w:i/>
          <w:sz w:val="24"/>
          <w:szCs w:val="24"/>
        </w:rPr>
        <w:t>Obrazac: PR-RAS</w:t>
      </w:r>
    </w:p>
    <w:p w14:paraId="1E53E847" w14:textId="77777777" w:rsidR="00452444" w:rsidRPr="002216D7" w:rsidRDefault="00452444" w:rsidP="00452444">
      <w:pPr>
        <w:pStyle w:val="Bezproreda"/>
        <w:rPr>
          <w:rFonts w:ascii="Times New Roman" w:hAnsi="Times New Roman"/>
          <w:b/>
          <w:i/>
          <w:sz w:val="24"/>
          <w:szCs w:val="24"/>
        </w:rPr>
      </w:pPr>
    </w:p>
    <w:p w14:paraId="1402A843" w14:textId="72D9740A"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t xml:space="preserve">Prihodi poslovanja – šifra 6 -  iznose – </w:t>
      </w:r>
      <w:r w:rsidR="00F5066C">
        <w:rPr>
          <w:rFonts w:ascii="Times New Roman" w:hAnsi="Times New Roman"/>
          <w:b/>
          <w:i/>
          <w:sz w:val="24"/>
          <w:szCs w:val="24"/>
        </w:rPr>
        <w:t>14.938.530,45</w:t>
      </w:r>
      <w:r>
        <w:rPr>
          <w:rFonts w:ascii="Times New Roman" w:hAnsi="Times New Roman"/>
          <w:b/>
          <w:i/>
          <w:sz w:val="24"/>
          <w:szCs w:val="24"/>
        </w:rPr>
        <w:t xml:space="preserve"> kn</w:t>
      </w:r>
      <w:r w:rsidR="00F5066C">
        <w:rPr>
          <w:rFonts w:ascii="Times New Roman" w:hAnsi="Times New Roman"/>
          <w:b/>
          <w:i/>
          <w:sz w:val="24"/>
          <w:szCs w:val="24"/>
        </w:rPr>
        <w:t xml:space="preserve"> od čega na dječji vrtić „Ljubičica“ otpada </w:t>
      </w:r>
      <w:r w:rsidR="003B17AD">
        <w:rPr>
          <w:rFonts w:ascii="Times New Roman" w:hAnsi="Times New Roman"/>
          <w:b/>
          <w:i/>
          <w:sz w:val="24"/>
          <w:szCs w:val="24"/>
        </w:rPr>
        <w:t>241.715,04 kuna.</w:t>
      </w:r>
    </w:p>
    <w:p w14:paraId="7AE6AA7A" w14:textId="73B73601" w:rsidR="003B17AD" w:rsidRDefault="00452444" w:rsidP="00452444">
      <w:pPr>
        <w:pStyle w:val="Bezproreda"/>
        <w:jc w:val="both"/>
        <w:rPr>
          <w:rFonts w:ascii="Times New Roman" w:hAnsi="Times New Roman"/>
          <w:b/>
          <w:i/>
          <w:sz w:val="24"/>
          <w:szCs w:val="24"/>
        </w:rPr>
      </w:pPr>
      <w:r>
        <w:rPr>
          <w:rFonts w:ascii="Times New Roman" w:hAnsi="Times New Roman"/>
          <w:b/>
          <w:i/>
          <w:sz w:val="24"/>
          <w:szCs w:val="24"/>
        </w:rPr>
        <w:t xml:space="preserve">Rashodi poslovanja – šifra 3 -  iznose – </w:t>
      </w:r>
      <w:r w:rsidR="00F5066C">
        <w:rPr>
          <w:rFonts w:ascii="Times New Roman" w:hAnsi="Times New Roman"/>
          <w:b/>
          <w:i/>
          <w:sz w:val="24"/>
          <w:szCs w:val="24"/>
        </w:rPr>
        <w:t>9.795.358,98</w:t>
      </w:r>
      <w:r>
        <w:rPr>
          <w:rFonts w:ascii="Times New Roman" w:hAnsi="Times New Roman"/>
          <w:b/>
          <w:i/>
          <w:sz w:val="24"/>
          <w:szCs w:val="24"/>
        </w:rPr>
        <w:t xml:space="preserve"> kn </w:t>
      </w:r>
      <w:r w:rsidR="003B17AD">
        <w:rPr>
          <w:rFonts w:ascii="Times New Roman" w:hAnsi="Times New Roman"/>
          <w:b/>
          <w:i/>
          <w:sz w:val="24"/>
          <w:szCs w:val="24"/>
        </w:rPr>
        <w:t>od čega na proračunskog korisnika otpada 1</w:t>
      </w:r>
      <w:r w:rsidR="00525BE7">
        <w:rPr>
          <w:rFonts w:ascii="Times New Roman" w:hAnsi="Times New Roman"/>
          <w:b/>
          <w:i/>
          <w:sz w:val="24"/>
          <w:szCs w:val="24"/>
        </w:rPr>
        <w:t>.404.159,10 kuna.</w:t>
      </w:r>
    </w:p>
    <w:p w14:paraId="569FA7CB" w14:textId="52A9E755" w:rsidR="00525BE7" w:rsidRDefault="00525BE7" w:rsidP="00452444">
      <w:pPr>
        <w:pStyle w:val="Bezproreda"/>
        <w:jc w:val="both"/>
        <w:rPr>
          <w:rFonts w:ascii="Times New Roman" w:hAnsi="Times New Roman"/>
          <w:b/>
          <w:i/>
          <w:sz w:val="24"/>
          <w:szCs w:val="24"/>
        </w:rPr>
      </w:pPr>
      <w:r>
        <w:rPr>
          <w:rFonts w:ascii="Times New Roman" w:hAnsi="Times New Roman"/>
          <w:b/>
          <w:i/>
          <w:sz w:val="24"/>
          <w:szCs w:val="24"/>
        </w:rPr>
        <w:t>Rashodi za nabavu nefinancijske imovine – šifra 4 – iznose 4.519.398,86 kn od čega na proračunskog korisnika otpada 107.911,05 kuna.</w:t>
      </w:r>
    </w:p>
    <w:p w14:paraId="5B1C896F" w14:textId="71E8B9C3" w:rsidR="00525BE7" w:rsidRDefault="00525BE7" w:rsidP="00452444">
      <w:pPr>
        <w:pStyle w:val="Bezproreda"/>
        <w:jc w:val="both"/>
        <w:rPr>
          <w:rFonts w:ascii="Times New Roman" w:hAnsi="Times New Roman"/>
          <w:b/>
          <w:i/>
          <w:sz w:val="24"/>
          <w:szCs w:val="24"/>
        </w:rPr>
      </w:pPr>
      <w:r>
        <w:rPr>
          <w:rFonts w:ascii="Times New Roman" w:hAnsi="Times New Roman"/>
          <w:b/>
          <w:i/>
          <w:sz w:val="24"/>
          <w:szCs w:val="24"/>
        </w:rPr>
        <w:t>Prihodi od prodaje nefinancijske imovine – šifra 7 – iznose 816.532,19 kn i cjelokupni je prihod Općine Jasenice.</w:t>
      </w:r>
    </w:p>
    <w:p w14:paraId="59F62DEE" w14:textId="0F0E548D"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t xml:space="preserve">Višak prihoda i primitaka raspoloživ u sljedećem razdoblju – šifra X006 – iznosi </w:t>
      </w:r>
      <w:r w:rsidR="00525BE7">
        <w:rPr>
          <w:rFonts w:ascii="Times New Roman" w:hAnsi="Times New Roman"/>
          <w:b/>
          <w:i/>
          <w:sz w:val="24"/>
          <w:szCs w:val="24"/>
        </w:rPr>
        <w:t>2.057.694,14</w:t>
      </w:r>
      <w:r>
        <w:rPr>
          <w:rFonts w:ascii="Times New Roman" w:hAnsi="Times New Roman"/>
          <w:b/>
          <w:i/>
          <w:sz w:val="24"/>
          <w:szCs w:val="24"/>
        </w:rPr>
        <w:t xml:space="preserve"> kn</w:t>
      </w:r>
      <w:r w:rsidR="00525BE7">
        <w:rPr>
          <w:rFonts w:ascii="Times New Roman" w:hAnsi="Times New Roman"/>
          <w:b/>
          <w:i/>
          <w:sz w:val="24"/>
          <w:szCs w:val="24"/>
        </w:rPr>
        <w:t>.</w:t>
      </w:r>
    </w:p>
    <w:p w14:paraId="544CD847" w14:textId="599206D6" w:rsidR="00452444" w:rsidRDefault="00452444" w:rsidP="00452444">
      <w:pPr>
        <w:pStyle w:val="Bezproreda"/>
        <w:rPr>
          <w:rFonts w:ascii="Times New Roman" w:hAnsi="Times New Roman"/>
          <w:b/>
          <w:i/>
          <w:sz w:val="24"/>
          <w:szCs w:val="24"/>
        </w:rPr>
      </w:pPr>
    </w:p>
    <w:p w14:paraId="521D25B8" w14:textId="77777777" w:rsidR="00885125" w:rsidRPr="002216D7" w:rsidRDefault="00885125" w:rsidP="00452444">
      <w:pPr>
        <w:pStyle w:val="Bezproreda"/>
        <w:rPr>
          <w:rFonts w:ascii="Times New Roman" w:hAnsi="Times New Roman"/>
          <w:b/>
          <w:i/>
          <w:sz w:val="24"/>
          <w:szCs w:val="24"/>
        </w:rPr>
      </w:pPr>
    </w:p>
    <w:p w14:paraId="23120D50" w14:textId="77777777" w:rsidR="00452444" w:rsidRDefault="00452444" w:rsidP="00452444">
      <w:pPr>
        <w:pStyle w:val="Bezproreda"/>
        <w:rPr>
          <w:rFonts w:ascii="Times New Roman" w:hAnsi="Times New Roman"/>
          <w:b/>
          <w:i/>
          <w:sz w:val="24"/>
          <w:szCs w:val="24"/>
        </w:rPr>
      </w:pPr>
      <w:r w:rsidRPr="002216D7">
        <w:rPr>
          <w:rFonts w:ascii="Times New Roman" w:hAnsi="Times New Roman"/>
          <w:b/>
          <w:i/>
          <w:sz w:val="24"/>
          <w:szCs w:val="24"/>
        </w:rPr>
        <w:t>Bilješka br. 2</w:t>
      </w:r>
    </w:p>
    <w:p w14:paraId="069570A9" w14:textId="77777777" w:rsidR="00452444" w:rsidRPr="002216D7" w:rsidRDefault="00452444" w:rsidP="00452444">
      <w:pPr>
        <w:pStyle w:val="Bezproreda"/>
        <w:rPr>
          <w:rFonts w:ascii="Times New Roman" w:hAnsi="Times New Roman"/>
          <w:b/>
          <w:i/>
          <w:sz w:val="24"/>
          <w:szCs w:val="24"/>
        </w:rPr>
      </w:pPr>
    </w:p>
    <w:p w14:paraId="2E0FB885" w14:textId="77777777"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t xml:space="preserve"> Općina Jasenice od 01. siječnja 2022. godine ima Proračunskog korisnika dječji vrtić „Ljubičica“ što je povećalo rashode poslovanja zbog prijenosa sredstava, također iz tog razloga nema ni podataka za usporedbu sa prethodnom godinom.</w:t>
      </w:r>
    </w:p>
    <w:p w14:paraId="2C2697D7" w14:textId="77777777" w:rsidR="00452444" w:rsidRDefault="00452444" w:rsidP="00452444">
      <w:pPr>
        <w:pStyle w:val="Bezproreda"/>
        <w:jc w:val="both"/>
        <w:rPr>
          <w:rFonts w:ascii="Times New Roman" w:hAnsi="Times New Roman"/>
          <w:b/>
          <w:i/>
          <w:sz w:val="24"/>
          <w:szCs w:val="24"/>
        </w:rPr>
      </w:pPr>
    </w:p>
    <w:p w14:paraId="7C931A20" w14:textId="1F6891E7" w:rsidR="00885125" w:rsidRDefault="00885125" w:rsidP="00452444">
      <w:pPr>
        <w:pStyle w:val="Bezproreda"/>
        <w:rPr>
          <w:rFonts w:ascii="Times New Roman" w:hAnsi="Times New Roman"/>
          <w:b/>
          <w:i/>
          <w:sz w:val="24"/>
          <w:szCs w:val="24"/>
        </w:rPr>
      </w:pPr>
    </w:p>
    <w:p w14:paraId="72C9C2B5" w14:textId="77777777" w:rsidR="00885125" w:rsidRPr="002216D7" w:rsidRDefault="00885125" w:rsidP="00452444">
      <w:pPr>
        <w:pStyle w:val="Bezproreda"/>
        <w:rPr>
          <w:rFonts w:ascii="Times New Roman" w:hAnsi="Times New Roman"/>
          <w:b/>
          <w:i/>
          <w:sz w:val="24"/>
          <w:szCs w:val="24"/>
        </w:rPr>
      </w:pPr>
    </w:p>
    <w:p w14:paraId="79B5EA6A" w14:textId="77777777" w:rsidR="00452444" w:rsidRDefault="00452444" w:rsidP="00452444">
      <w:pPr>
        <w:pStyle w:val="Bezproreda"/>
        <w:rPr>
          <w:rFonts w:ascii="Times New Roman" w:hAnsi="Times New Roman"/>
          <w:b/>
          <w:i/>
          <w:sz w:val="24"/>
          <w:szCs w:val="24"/>
        </w:rPr>
      </w:pPr>
      <w:r w:rsidRPr="002216D7">
        <w:rPr>
          <w:rFonts w:ascii="Times New Roman" w:hAnsi="Times New Roman"/>
          <w:b/>
          <w:i/>
          <w:sz w:val="24"/>
          <w:szCs w:val="24"/>
        </w:rPr>
        <w:lastRenderedPageBreak/>
        <w:t>Bilješka br. 3</w:t>
      </w:r>
    </w:p>
    <w:p w14:paraId="2F8FC579" w14:textId="6A49A282"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t>Na kraju ovog 2022.</w:t>
      </w:r>
      <w:r w:rsidRPr="002216D7">
        <w:rPr>
          <w:rFonts w:ascii="Times New Roman" w:hAnsi="Times New Roman"/>
          <w:b/>
          <w:i/>
          <w:sz w:val="24"/>
          <w:szCs w:val="24"/>
        </w:rPr>
        <w:t xml:space="preserve"> godine ostvaren je višak prihoda poslovanja u iznosu od </w:t>
      </w:r>
      <w:r w:rsidR="00885125">
        <w:rPr>
          <w:rFonts w:ascii="Times New Roman" w:hAnsi="Times New Roman"/>
          <w:b/>
          <w:i/>
          <w:sz w:val="24"/>
          <w:szCs w:val="24"/>
        </w:rPr>
        <w:t>5.143.171,47</w:t>
      </w:r>
      <w:r w:rsidRPr="002216D7">
        <w:rPr>
          <w:rFonts w:ascii="Times New Roman" w:hAnsi="Times New Roman"/>
          <w:b/>
          <w:i/>
          <w:sz w:val="24"/>
          <w:szCs w:val="24"/>
        </w:rPr>
        <w:t xml:space="preserve"> kun</w:t>
      </w:r>
      <w:r>
        <w:rPr>
          <w:rFonts w:ascii="Times New Roman" w:hAnsi="Times New Roman"/>
          <w:b/>
          <w:i/>
          <w:sz w:val="24"/>
          <w:szCs w:val="24"/>
        </w:rPr>
        <w:t>a</w:t>
      </w:r>
      <w:r w:rsidRPr="002216D7">
        <w:rPr>
          <w:rFonts w:ascii="Times New Roman" w:hAnsi="Times New Roman"/>
          <w:b/>
          <w:i/>
          <w:sz w:val="24"/>
          <w:szCs w:val="24"/>
        </w:rPr>
        <w:t xml:space="preserve">, </w:t>
      </w:r>
      <w:r>
        <w:rPr>
          <w:rFonts w:ascii="Times New Roman" w:hAnsi="Times New Roman"/>
          <w:b/>
          <w:i/>
          <w:sz w:val="24"/>
          <w:szCs w:val="24"/>
        </w:rPr>
        <w:t>šifra X001</w:t>
      </w:r>
      <w:r w:rsidRPr="002216D7">
        <w:rPr>
          <w:rFonts w:ascii="Times New Roman" w:hAnsi="Times New Roman"/>
          <w:b/>
          <w:i/>
          <w:sz w:val="24"/>
          <w:szCs w:val="24"/>
        </w:rPr>
        <w:t xml:space="preserve">. Preneseni </w:t>
      </w:r>
      <w:r>
        <w:rPr>
          <w:rFonts w:ascii="Times New Roman" w:hAnsi="Times New Roman"/>
          <w:b/>
          <w:i/>
          <w:sz w:val="24"/>
          <w:szCs w:val="24"/>
        </w:rPr>
        <w:t>višak</w:t>
      </w:r>
      <w:r w:rsidRPr="002216D7">
        <w:rPr>
          <w:rFonts w:ascii="Times New Roman" w:hAnsi="Times New Roman"/>
          <w:b/>
          <w:i/>
          <w:sz w:val="24"/>
          <w:szCs w:val="24"/>
        </w:rPr>
        <w:t xml:space="preserve"> prihoda poslovanja iz prethodne godine iznosio je </w:t>
      </w:r>
      <w:r>
        <w:rPr>
          <w:rFonts w:ascii="Times New Roman" w:hAnsi="Times New Roman"/>
          <w:b/>
          <w:i/>
          <w:sz w:val="24"/>
          <w:szCs w:val="24"/>
        </w:rPr>
        <w:t>3.354.572,69</w:t>
      </w:r>
      <w:r w:rsidRPr="002216D7">
        <w:rPr>
          <w:rFonts w:ascii="Times New Roman" w:hAnsi="Times New Roman"/>
          <w:b/>
          <w:i/>
          <w:sz w:val="24"/>
          <w:szCs w:val="24"/>
        </w:rPr>
        <w:t xml:space="preserve"> kuna </w:t>
      </w:r>
      <w:r>
        <w:rPr>
          <w:rFonts w:ascii="Times New Roman" w:hAnsi="Times New Roman"/>
          <w:b/>
          <w:i/>
          <w:sz w:val="24"/>
          <w:szCs w:val="24"/>
        </w:rPr>
        <w:t>šifra 92211</w:t>
      </w:r>
      <w:r w:rsidRPr="002216D7">
        <w:rPr>
          <w:rFonts w:ascii="Times New Roman" w:hAnsi="Times New Roman"/>
          <w:b/>
          <w:i/>
          <w:sz w:val="24"/>
          <w:szCs w:val="24"/>
        </w:rPr>
        <w:t>.</w:t>
      </w:r>
    </w:p>
    <w:p w14:paraId="3997774B" w14:textId="77777777" w:rsidR="00452444" w:rsidRDefault="00452444" w:rsidP="00452444">
      <w:pPr>
        <w:pStyle w:val="Bezproreda"/>
        <w:rPr>
          <w:rFonts w:ascii="Times New Roman" w:hAnsi="Times New Roman"/>
          <w:b/>
          <w:i/>
          <w:sz w:val="24"/>
          <w:szCs w:val="24"/>
        </w:rPr>
      </w:pPr>
    </w:p>
    <w:p w14:paraId="5807FE6D" w14:textId="77777777" w:rsidR="00452444" w:rsidRDefault="00452444" w:rsidP="00452444">
      <w:pPr>
        <w:pStyle w:val="Bezproreda"/>
        <w:rPr>
          <w:rFonts w:ascii="Times New Roman" w:hAnsi="Times New Roman"/>
          <w:b/>
          <w:i/>
          <w:sz w:val="24"/>
          <w:szCs w:val="24"/>
        </w:rPr>
      </w:pPr>
    </w:p>
    <w:p w14:paraId="45B87165" w14:textId="77777777" w:rsidR="00452444" w:rsidRDefault="00452444" w:rsidP="00452444">
      <w:pPr>
        <w:pStyle w:val="Bezproreda"/>
        <w:rPr>
          <w:rFonts w:ascii="Times New Roman" w:hAnsi="Times New Roman"/>
          <w:b/>
          <w:i/>
          <w:sz w:val="24"/>
          <w:szCs w:val="24"/>
        </w:rPr>
      </w:pPr>
      <w:r w:rsidRPr="002216D7">
        <w:rPr>
          <w:rFonts w:ascii="Times New Roman" w:hAnsi="Times New Roman"/>
          <w:b/>
          <w:i/>
          <w:sz w:val="24"/>
          <w:szCs w:val="24"/>
        </w:rPr>
        <w:t xml:space="preserve">Bilješka br. </w:t>
      </w:r>
      <w:r>
        <w:rPr>
          <w:rFonts w:ascii="Times New Roman" w:hAnsi="Times New Roman"/>
          <w:b/>
          <w:i/>
          <w:sz w:val="24"/>
          <w:szCs w:val="24"/>
        </w:rPr>
        <w:t>4</w:t>
      </w:r>
    </w:p>
    <w:p w14:paraId="4FE2F958" w14:textId="77777777" w:rsidR="00452444" w:rsidRDefault="00452444" w:rsidP="00452444">
      <w:pPr>
        <w:pStyle w:val="Bezproreda"/>
        <w:rPr>
          <w:rFonts w:ascii="Times New Roman" w:hAnsi="Times New Roman"/>
          <w:b/>
          <w:i/>
          <w:sz w:val="24"/>
          <w:szCs w:val="24"/>
        </w:rPr>
      </w:pPr>
    </w:p>
    <w:p w14:paraId="51849403" w14:textId="180A8F14" w:rsidR="00452444" w:rsidRDefault="00452444" w:rsidP="00452444">
      <w:pPr>
        <w:pStyle w:val="Bezproreda"/>
        <w:rPr>
          <w:rFonts w:ascii="Times New Roman" w:hAnsi="Times New Roman"/>
          <w:b/>
          <w:i/>
          <w:sz w:val="24"/>
          <w:szCs w:val="24"/>
        </w:rPr>
      </w:pPr>
      <w:r w:rsidRPr="002216D7">
        <w:rPr>
          <w:rFonts w:ascii="Times New Roman" w:hAnsi="Times New Roman"/>
          <w:b/>
          <w:i/>
          <w:sz w:val="24"/>
          <w:szCs w:val="24"/>
        </w:rPr>
        <w:t xml:space="preserve">Na kraju ovog razdoblja ostvaren je manjak prihoda od nefinancijske imovine u iznosu od </w:t>
      </w:r>
      <w:r w:rsidR="00885125">
        <w:rPr>
          <w:rFonts w:ascii="Times New Roman" w:hAnsi="Times New Roman"/>
          <w:b/>
          <w:i/>
          <w:sz w:val="24"/>
          <w:szCs w:val="24"/>
        </w:rPr>
        <w:t>3.702.866,67</w:t>
      </w:r>
      <w:r>
        <w:rPr>
          <w:rFonts w:ascii="Times New Roman" w:hAnsi="Times New Roman"/>
          <w:b/>
          <w:i/>
          <w:sz w:val="24"/>
          <w:szCs w:val="24"/>
        </w:rPr>
        <w:t xml:space="preserve">  kuna šifra Y002, a preneseni manjak  iz prethodne godine iznosi 1.869.017,31 kuna </w:t>
      </w:r>
      <w:r w:rsidRPr="002216D7">
        <w:rPr>
          <w:rFonts w:ascii="Times New Roman" w:hAnsi="Times New Roman"/>
          <w:b/>
          <w:i/>
          <w:sz w:val="24"/>
          <w:szCs w:val="24"/>
        </w:rPr>
        <w:t xml:space="preserve"> </w:t>
      </w:r>
      <w:r>
        <w:rPr>
          <w:rFonts w:ascii="Times New Roman" w:hAnsi="Times New Roman"/>
          <w:b/>
          <w:i/>
          <w:sz w:val="24"/>
          <w:szCs w:val="24"/>
        </w:rPr>
        <w:t>šifra 92222.</w:t>
      </w:r>
    </w:p>
    <w:p w14:paraId="662F1845" w14:textId="77777777" w:rsidR="00452444" w:rsidRDefault="00452444" w:rsidP="00452444">
      <w:pPr>
        <w:pStyle w:val="Bezproreda"/>
        <w:jc w:val="both"/>
        <w:rPr>
          <w:rFonts w:ascii="Times New Roman" w:hAnsi="Times New Roman"/>
          <w:b/>
          <w:i/>
          <w:sz w:val="24"/>
          <w:szCs w:val="24"/>
        </w:rPr>
      </w:pPr>
    </w:p>
    <w:p w14:paraId="4ECF1707" w14:textId="77777777" w:rsidR="00452444" w:rsidRDefault="00452444" w:rsidP="00452444">
      <w:pPr>
        <w:pStyle w:val="Bezproreda"/>
        <w:jc w:val="both"/>
        <w:rPr>
          <w:rFonts w:ascii="Times New Roman" w:hAnsi="Times New Roman"/>
          <w:b/>
          <w:i/>
          <w:sz w:val="24"/>
          <w:szCs w:val="24"/>
        </w:rPr>
      </w:pPr>
    </w:p>
    <w:p w14:paraId="79B3341E" w14:textId="77777777"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t>Bilješka br. 5</w:t>
      </w:r>
    </w:p>
    <w:p w14:paraId="57F78334" w14:textId="77777777" w:rsidR="00885125" w:rsidRDefault="00885125" w:rsidP="00452444">
      <w:pPr>
        <w:pStyle w:val="Bezproreda"/>
        <w:jc w:val="both"/>
        <w:rPr>
          <w:rFonts w:ascii="Times New Roman" w:hAnsi="Times New Roman"/>
          <w:b/>
          <w:i/>
          <w:sz w:val="24"/>
          <w:szCs w:val="24"/>
        </w:rPr>
      </w:pPr>
    </w:p>
    <w:p w14:paraId="2E470640" w14:textId="63673503" w:rsidR="00452444" w:rsidRDefault="00885125" w:rsidP="00452444">
      <w:pPr>
        <w:pStyle w:val="Bezproreda"/>
        <w:jc w:val="both"/>
        <w:rPr>
          <w:rFonts w:ascii="Times New Roman" w:hAnsi="Times New Roman"/>
          <w:b/>
          <w:i/>
          <w:sz w:val="24"/>
          <w:szCs w:val="24"/>
        </w:rPr>
      </w:pPr>
      <w:r>
        <w:rPr>
          <w:rFonts w:ascii="Times New Roman" w:hAnsi="Times New Roman"/>
          <w:b/>
          <w:i/>
          <w:sz w:val="24"/>
          <w:szCs w:val="24"/>
        </w:rPr>
        <w:t xml:space="preserve">Na kraju 2022. godine </w:t>
      </w:r>
      <w:r w:rsidR="00452444">
        <w:rPr>
          <w:rFonts w:ascii="Times New Roman" w:hAnsi="Times New Roman"/>
          <w:b/>
          <w:i/>
          <w:sz w:val="24"/>
          <w:szCs w:val="24"/>
        </w:rPr>
        <w:t xml:space="preserve">izdaci za otplatu dugoročnog zajma iznose </w:t>
      </w:r>
      <w:r w:rsidR="006365F0">
        <w:rPr>
          <w:rFonts w:ascii="Times New Roman" w:hAnsi="Times New Roman"/>
          <w:b/>
          <w:i/>
          <w:sz w:val="24"/>
          <w:szCs w:val="24"/>
        </w:rPr>
        <w:t>868.166,04</w:t>
      </w:r>
      <w:r w:rsidR="00452444">
        <w:rPr>
          <w:rFonts w:ascii="Times New Roman" w:hAnsi="Times New Roman"/>
          <w:b/>
          <w:i/>
          <w:sz w:val="24"/>
          <w:szCs w:val="24"/>
        </w:rPr>
        <w:t xml:space="preserve"> kuna.</w:t>
      </w:r>
    </w:p>
    <w:p w14:paraId="75C77E91" w14:textId="77777777" w:rsidR="00452444" w:rsidRDefault="00452444" w:rsidP="00452444">
      <w:pPr>
        <w:pStyle w:val="Bezproreda"/>
        <w:jc w:val="both"/>
        <w:rPr>
          <w:rFonts w:ascii="Times New Roman" w:hAnsi="Times New Roman"/>
          <w:b/>
          <w:i/>
          <w:sz w:val="24"/>
          <w:szCs w:val="24"/>
        </w:rPr>
      </w:pPr>
    </w:p>
    <w:p w14:paraId="014F7F29" w14:textId="01DE6813"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t xml:space="preserve">Obračunati a nenaplaćeni prihodi na dan </w:t>
      </w:r>
      <w:r w:rsidR="006365F0">
        <w:rPr>
          <w:rFonts w:ascii="Times New Roman" w:hAnsi="Times New Roman"/>
          <w:b/>
          <w:i/>
          <w:sz w:val="24"/>
          <w:szCs w:val="24"/>
        </w:rPr>
        <w:t>31</w:t>
      </w:r>
      <w:r>
        <w:rPr>
          <w:rFonts w:ascii="Times New Roman" w:hAnsi="Times New Roman"/>
          <w:b/>
          <w:i/>
          <w:sz w:val="24"/>
          <w:szCs w:val="24"/>
        </w:rPr>
        <w:t>.</w:t>
      </w:r>
      <w:r w:rsidR="006365F0">
        <w:rPr>
          <w:rFonts w:ascii="Times New Roman" w:hAnsi="Times New Roman"/>
          <w:b/>
          <w:i/>
          <w:sz w:val="24"/>
          <w:szCs w:val="24"/>
        </w:rPr>
        <w:t>12</w:t>
      </w:r>
      <w:r>
        <w:rPr>
          <w:rFonts w:ascii="Times New Roman" w:hAnsi="Times New Roman"/>
          <w:b/>
          <w:i/>
          <w:sz w:val="24"/>
          <w:szCs w:val="24"/>
        </w:rPr>
        <w:t xml:space="preserve">.2022. godine iznose </w:t>
      </w:r>
      <w:r w:rsidR="006365F0">
        <w:rPr>
          <w:rFonts w:ascii="Times New Roman" w:hAnsi="Times New Roman"/>
          <w:b/>
          <w:i/>
          <w:sz w:val="24"/>
          <w:szCs w:val="24"/>
        </w:rPr>
        <w:t>2.415.079,24</w:t>
      </w:r>
      <w:r>
        <w:rPr>
          <w:rFonts w:ascii="Times New Roman" w:hAnsi="Times New Roman"/>
          <w:b/>
          <w:i/>
          <w:sz w:val="24"/>
          <w:szCs w:val="24"/>
        </w:rPr>
        <w:t xml:space="preserve"> kuna šifra 96,97 a odnose se</w:t>
      </w:r>
      <w:r w:rsidR="006365F0">
        <w:rPr>
          <w:rFonts w:ascii="Times New Roman" w:hAnsi="Times New Roman"/>
          <w:b/>
          <w:i/>
          <w:sz w:val="24"/>
          <w:szCs w:val="24"/>
        </w:rPr>
        <w:t xml:space="preserve"> na</w:t>
      </w:r>
      <w:r>
        <w:rPr>
          <w:rFonts w:ascii="Times New Roman" w:hAnsi="Times New Roman"/>
          <w:b/>
          <w:i/>
          <w:sz w:val="24"/>
          <w:szCs w:val="24"/>
        </w:rPr>
        <w:t xml:space="preserve"> zakup grobnog mjesta – odobreno plaćanje na rate, zaduženje komunalna naknada, porez kuće za odmor,</w:t>
      </w:r>
      <w:r w:rsidR="006365F0">
        <w:rPr>
          <w:rFonts w:ascii="Times New Roman" w:hAnsi="Times New Roman"/>
          <w:b/>
          <w:i/>
          <w:sz w:val="24"/>
          <w:szCs w:val="24"/>
        </w:rPr>
        <w:t xml:space="preserve"> komunalni doprinosi, katastarska izmjera, naknada za razvoj vodoprivrede,</w:t>
      </w:r>
      <w:r>
        <w:rPr>
          <w:rFonts w:ascii="Times New Roman" w:hAnsi="Times New Roman"/>
          <w:b/>
          <w:i/>
          <w:sz w:val="24"/>
          <w:szCs w:val="24"/>
        </w:rPr>
        <w:t xml:space="preserve"> potraživanja za usluge vrtića.</w:t>
      </w:r>
    </w:p>
    <w:p w14:paraId="61CDEC62" w14:textId="77777777" w:rsidR="00452444" w:rsidRDefault="00452444" w:rsidP="00452444">
      <w:pPr>
        <w:pStyle w:val="Bezproreda"/>
        <w:jc w:val="both"/>
        <w:rPr>
          <w:rFonts w:ascii="Times New Roman" w:hAnsi="Times New Roman"/>
          <w:b/>
          <w:i/>
          <w:sz w:val="24"/>
          <w:szCs w:val="24"/>
        </w:rPr>
      </w:pPr>
    </w:p>
    <w:p w14:paraId="33F2570D" w14:textId="77777777"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t>Bilješka br. 6</w:t>
      </w:r>
    </w:p>
    <w:p w14:paraId="73025ECB" w14:textId="77777777" w:rsidR="00452444" w:rsidRDefault="00452444" w:rsidP="00452444">
      <w:pPr>
        <w:pStyle w:val="Bezproreda"/>
        <w:jc w:val="both"/>
        <w:rPr>
          <w:rFonts w:ascii="Times New Roman" w:hAnsi="Times New Roman"/>
          <w:b/>
          <w:i/>
          <w:sz w:val="24"/>
          <w:szCs w:val="24"/>
        </w:rPr>
      </w:pPr>
    </w:p>
    <w:p w14:paraId="3CFB801E" w14:textId="7EC58C56"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t xml:space="preserve">Na kraju ovog razdoblja </w:t>
      </w:r>
      <w:r w:rsidR="006365F0">
        <w:rPr>
          <w:rFonts w:ascii="Times New Roman" w:hAnsi="Times New Roman"/>
          <w:b/>
          <w:i/>
          <w:sz w:val="24"/>
          <w:szCs w:val="24"/>
        </w:rPr>
        <w:t>višak</w:t>
      </w:r>
      <w:r>
        <w:rPr>
          <w:rFonts w:ascii="Times New Roman" w:hAnsi="Times New Roman"/>
          <w:b/>
          <w:i/>
          <w:sz w:val="24"/>
          <w:szCs w:val="24"/>
        </w:rPr>
        <w:t xml:space="preserve">  prihoda i primitaka je </w:t>
      </w:r>
      <w:r w:rsidR="006365F0">
        <w:rPr>
          <w:rFonts w:ascii="Times New Roman" w:hAnsi="Times New Roman"/>
          <w:b/>
          <w:i/>
          <w:sz w:val="24"/>
          <w:szCs w:val="24"/>
        </w:rPr>
        <w:t>572.138,76</w:t>
      </w:r>
      <w:r>
        <w:rPr>
          <w:rFonts w:ascii="Times New Roman" w:hAnsi="Times New Roman"/>
          <w:b/>
          <w:i/>
          <w:sz w:val="24"/>
          <w:szCs w:val="24"/>
        </w:rPr>
        <w:t xml:space="preserve"> kuna šifra </w:t>
      </w:r>
      <w:r w:rsidR="006365F0">
        <w:rPr>
          <w:rFonts w:ascii="Times New Roman" w:hAnsi="Times New Roman"/>
          <w:b/>
          <w:i/>
          <w:sz w:val="24"/>
          <w:szCs w:val="24"/>
        </w:rPr>
        <w:t>X</w:t>
      </w:r>
      <w:r>
        <w:rPr>
          <w:rFonts w:ascii="Times New Roman" w:hAnsi="Times New Roman"/>
          <w:b/>
          <w:i/>
          <w:sz w:val="24"/>
          <w:szCs w:val="24"/>
        </w:rPr>
        <w:t xml:space="preserve">005. Višak iz prethodne godine iznosi 1.485.555,38 kuna, pa preostali višak prihoda i primitaka raspoloživ u sljedećem razdoblju iznosi </w:t>
      </w:r>
      <w:r w:rsidR="00E84BA7">
        <w:rPr>
          <w:rFonts w:ascii="Times New Roman" w:hAnsi="Times New Roman"/>
          <w:b/>
          <w:i/>
          <w:sz w:val="24"/>
          <w:szCs w:val="24"/>
        </w:rPr>
        <w:t>2.057.694,14</w:t>
      </w:r>
      <w:r>
        <w:rPr>
          <w:rFonts w:ascii="Times New Roman" w:hAnsi="Times New Roman"/>
          <w:b/>
          <w:i/>
          <w:sz w:val="24"/>
          <w:szCs w:val="24"/>
        </w:rPr>
        <w:t xml:space="preserve"> kuna, šifra X006. </w:t>
      </w:r>
    </w:p>
    <w:p w14:paraId="0FF3F990" w14:textId="77777777" w:rsidR="00452444" w:rsidRDefault="00452444" w:rsidP="00452444">
      <w:pPr>
        <w:pStyle w:val="Bezproreda"/>
        <w:jc w:val="both"/>
        <w:rPr>
          <w:rFonts w:ascii="Times New Roman" w:hAnsi="Times New Roman"/>
          <w:b/>
          <w:i/>
          <w:sz w:val="24"/>
          <w:szCs w:val="24"/>
        </w:rPr>
      </w:pPr>
    </w:p>
    <w:p w14:paraId="1DB9C6FB" w14:textId="77777777"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t>Bilješka br. 7</w:t>
      </w:r>
    </w:p>
    <w:p w14:paraId="7B135177" w14:textId="77777777" w:rsidR="00452444" w:rsidRDefault="00452444" w:rsidP="00452444">
      <w:pPr>
        <w:pStyle w:val="Bezproreda"/>
        <w:jc w:val="both"/>
        <w:rPr>
          <w:rFonts w:ascii="Times New Roman" w:hAnsi="Times New Roman"/>
          <w:b/>
          <w:i/>
          <w:sz w:val="24"/>
          <w:szCs w:val="24"/>
        </w:rPr>
      </w:pPr>
    </w:p>
    <w:p w14:paraId="2F292A9B" w14:textId="41A02617"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t xml:space="preserve">Stanje novčanih sredstava Općine Jasenice i dječjeg vrtića „Ljubičica“ na kraju </w:t>
      </w:r>
      <w:r w:rsidR="00E84BA7">
        <w:rPr>
          <w:rFonts w:ascii="Times New Roman" w:hAnsi="Times New Roman"/>
          <w:b/>
          <w:i/>
          <w:sz w:val="24"/>
          <w:szCs w:val="24"/>
        </w:rPr>
        <w:t xml:space="preserve">izvještajnog razdoblja 31. prosinca </w:t>
      </w:r>
      <w:r>
        <w:rPr>
          <w:rFonts w:ascii="Times New Roman" w:hAnsi="Times New Roman"/>
          <w:b/>
          <w:i/>
          <w:sz w:val="24"/>
          <w:szCs w:val="24"/>
        </w:rPr>
        <w:t xml:space="preserve"> 2022. godine iznosi </w:t>
      </w:r>
      <w:r w:rsidR="00E84BA7">
        <w:rPr>
          <w:rFonts w:ascii="Times New Roman" w:hAnsi="Times New Roman"/>
          <w:b/>
          <w:i/>
          <w:sz w:val="24"/>
          <w:szCs w:val="24"/>
        </w:rPr>
        <w:t>2.409.971,95</w:t>
      </w:r>
      <w:r>
        <w:rPr>
          <w:rFonts w:ascii="Times New Roman" w:hAnsi="Times New Roman"/>
          <w:b/>
          <w:i/>
          <w:sz w:val="24"/>
          <w:szCs w:val="24"/>
        </w:rPr>
        <w:t xml:space="preserve"> kuna.</w:t>
      </w:r>
    </w:p>
    <w:p w14:paraId="59545732" w14:textId="77777777"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t xml:space="preserve"> </w:t>
      </w:r>
    </w:p>
    <w:p w14:paraId="13A1FFAB" w14:textId="77777777" w:rsidR="00452444" w:rsidRDefault="00452444" w:rsidP="00452444">
      <w:pPr>
        <w:pStyle w:val="Bezproreda"/>
        <w:jc w:val="both"/>
        <w:rPr>
          <w:rFonts w:ascii="Times New Roman" w:hAnsi="Times New Roman"/>
          <w:b/>
          <w:i/>
          <w:sz w:val="24"/>
          <w:szCs w:val="24"/>
        </w:rPr>
      </w:pPr>
    </w:p>
    <w:p w14:paraId="48DA092E" w14:textId="77777777"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t>Bilješka br. 8</w:t>
      </w:r>
    </w:p>
    <w:p w14:paraId="6F9EFD2E" w14:textId="77777777" w:rsidR="00452444" w:rsidRDefault="00452444" w:rsidP="00452444">
      <w:pPr>
        <w:pStyle w:val="Bezproreda"/>
        <w:jc w:val="both"/>
        <w:rPr>
          <w:rFonts w:ascii="Times New Roman" w:hAnsi="Times New Roman"/>
          <w:b/>
          <w:i/>
          <w:sz w:val="24"/>
          <w:szCs w:val="24"/>
        </w:rPr>
      </w:pPr>
    </w:p>
    <w:p w14:paraId="4163B4E3" w14:textId="77777777"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t>Obrazac: OBVEZE</w:t>
      </w:r>
    </w:p>
    <w:p w14:paraId="291F46F3" w14:textId="77777777" w:rsidR="00452444" w:rsidRDefault="00452444" w:rsidP="00452444">
      <w:pPr>
        <w:pStyle w:val="Bezproreda"/>
        <w:jc w:val="both"/>
        <w:rPr>
          <w:rFonts w:ascii="Times New Roman" w:hAnsi="Times New Roman"/>
          <w:b/>
          <w:i/>
          <w:sz w:val="24"/>
          <w:szCs w:val="24"/>
        </w:rPr>
      </w:pPr>
    </w:p>
    <w:p w14:paraId="2FF1B3FE" w14:textId="1FBAB1F6"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t xml:space="preserve">Ukupne obveze Općine Jasenice i dječjeg vrtića „Ljubičica“ su iskazane u obrascu Obveze. Vidljivo je da Općina i dječji vrtić na kraju </w:t>
      </w:r>
      <w:r w:rsidR="00E84BA7">
        <w:rPr>
          <w:rFonts w:ascii="Times New Roman" w:hAnsi="Times New Roman"/>
          <w:b/>
          <w:i/>
          <w:sz w:val="24"/>
          <w:szCs w:val="24"/>
        </w:rPr>
        <w:t xml:space="preserve">izvještajnog razdoblja </w:t>
      </w:r>
      <w:r>
        <w:rPr>
          <w:rFonts w:ascii="Times New Roman" w:hAnsi="Times New Roman"/>
          <w:b/>
          <w:i/>
          <w:sz w:val="24"/>
          <w:szCs w:val="24"/>
        </w:rPr>
        <w:t xml:space="preserve"> ima </w:t>
      </w:r>
      <w:r w:rsidR="00E84BA7">
        <w:rPr>
          <w:rFonts w:ascii="Times New Roman" w:hAnsi="Times New Roman"/>
          <w:b/>
          <w:i/>
          <w:sz w:val="24"/>
          <w:szCs w:val="24"/>
        </w:rPr>
        <w:t>7.898.925,28</w:t>
      </w:r>
      <w:r>
        <w:rPr>
          <w:rFonts w:ascii="Times New Roman" w:hAnsi="Times New Roman"/>
          <w:b/>
          <w:i/>
          <w:sz w:val="24"/>
          <w:szCs w:val="24"/>
        </w:rPr>
        <w:t xml:space="preserve">  kun</w:t>
      </w:r>
      <w:r w:rsidR="00E84BA7">
        <w:rPr>
          <w:rFonts w:ascii="Times New Roman" w:hAnsi="Times New Roman"/>
          <w:b/>
          <w:i/>
          <w:sz w:val="24"/>
          <w:szCs w:val="24"/>
        </w:rPr>
        <w:t>a</w:t>
      </w:r>
      <w:r>
        <w:rPr>
          <w:rFonts w:ascii="Times New Roman" w:hAnsi="Times New Roman"/>
          <w:b/>
          <w:i/>
          <w:sz w:val="24"/>
          <w:szCs w:val="24"/>
        </w:rPr>
        <w:t xml:space="preserve"> obveza, šifra V006.  Od toga iznosa dospjele obveze su u iznosu od </w:t>
      </w:r>
      <w:r w:rsidR="00E84BA7">
        <w:rPr>
          <w:rFonts w:ascii="Times New Roman" w:hAnsi="Times New Roman"/>
          <w:b/>
          <w:i/>
          <w:sz w:val="24"/>
          <w:szCs w:val="24"/>
        </w:rPr>
        <w:t>62.335,50</w:t>
      </w:r>
      <w:r>
        <w:rPr>
          <w:rFonts w:ascii="Times New Roman" w:hAnsi="Times New Roman"/>
          <w:b/>
          <w:i/>
          <w:sz w:val="24"/>
          <w:szCs w:val="24"/>
        </w:rPr>
        <w:t xml:space="preserve"> kuna</w:t>
      </w:r>
      <w:r w:rsidR="00E84BA7" w:rsidRPr="00E84BA7">
        <w:rPr>
          <w:rFonts w:ascii="Times New Roman" w:hAnsi="Times New Roman"/>
          <w:b/>
          <w:i/>
          <w:sz w:val="24"/>
          <w:szCs w:val="24"/>
        </w:rPr>
        <w:t xml:space="preserve"> </w:t>
      </w:r>
      <w:r w:rsidR="00E84BA7">
        <w:rPr>
          <w:rFonts w:ascii="Times New Roman" w:hAnsi="Times New Roman"/>
          <w:b/>
          <w:i/>
          <w:sz w:val="24"/>
          <w:szCs w:val="24"/>
        </w:rPr>
        <w:t>(</w:t>
      </w:r>
      <w:r w:rsidR="00E84BA7">
        <w:rPr>
          <w:rFonts w:ascii="Times New Roman" w:hAnsi="Times New Roman"/>
          <w:b/>
          <w:i/>
          <w:sz w:val="24"/>
          <w:szCs w:val="24"/>
        </w:rPr>
        <w:t>obveze za naplaćene tuđe prihode – Hrvatske vode, obveze za materijalne rashode i financijske rashode</w:t>
      </w:r>
      <w:r w:rsidR="00E84BA7">
        <w:rPr>
          <w:rFonts w:ascii="Times New Roman" w:hAnsi="Times New Roman"/>
          <w:b/>
          <w:i/>
          <w:sz w:val="24"/>
          <w:szCs w:val="24"/>
        </w:rPr>
        <w:t>)</w:t>
      </w:r>
      <w:r>
        <w:rPr>
          <w:rFonts w:ascii="Times New Roman" w:hAnsi="Times New Roman"/>
          <w:b/>
          <w:i/>
          <w:sz w:val="24"/>
          <w:szCs w:val="24"/>
        </w:rPr>
        <w:t xml:space="preserve">, a nedospjele obveze šifra V009 (plaća  za </w:t>
      </w:r>
      <w:r w:rsidR="00E84BA7">
        <w:rPr>
          <w:rFonts w:ascii="Times New Roman" w:hAnsi="Times New Roman"/>
          <w:b/>
          <w:i/>
          <w:sz w:val="24"/>
          <w:szCs w:val="24"/>
        </w:rPr>
        <w:t>prosinac</w:t>
      </w:r>
      <w:r>
        <w:rPr>
          <w:rFonts w:ascii="Times New Roman" w:hAnsi="Times New Roman"/>
          <w:b/>
          <w:i/>
          <w:sz w:val="24"/>
          <w:szCs w:val="24"/>
        </w:rPr>
        <w:t>, nedospjela glavnica dugoročnih  zajmova,</w:t>
      </w:r>
      <w:r w:rsidR="00E84BA7" w:rsidRPr="00E84BA7">
        <w:rPr>
          <w:rFonts w:ascii="Times New Roman" w:hAnsi="Times New Roman"/>
          <w:b/>
          <w:i/>
          <w:sz w:val="24"/>
          <w:szCs w:val="24"/>
        </w:rPr>
        <w:t xml:space="preserve"> </w:t>
      </w:r>
      <w:r w:rsidR="00E84BA7">
        <w:rPr>
          <w:rFonts w:ascii="Times New Roman" w:hAnsi="Times New Roman"/>
          <w:b/>
          <w:i/>
          <w:sz w:val="24"/>
          <w:szCs w:val="24"/>
        </w:rPr>
        <w:t>obveze za jamstvo za ozbiljnost ponude, obveze za nabavu nefinancijske imovine</w:t>
      </w:r>
      <w:r w:rsidR="00E84BA7">
        <w:rPr>
          <w:rFonts w:ascii="Times New Roman" w:hAnsi="Times New Roman"/>
          <w:b/>
          <w:i/>
          <w:sz w:val="24"/>
          <w:szCs w:val="24"/>
        </w:rPr>
        <w:t>, materijalne rashode</w:t>
      </w:r>
      <w:r>
        <w:rPr>
          <w:rFonts w:ascii="Times New Roman" w:hAnsi="Times New Roman"/>
          <w:b/>
          <w:i/>
          <w:sz w:val="24"/>
          <w:szCs w:val="24"/>
        </w:rPr>
        <w:t xml:space="preserve">) u iznosu od </w:t>
      </w:r>
      <w:r w:rsidR="00E84BA7">
        <w:rPr>
          <w:rFonts w:ascii="Times New Roman" w:hAnsi="Times New Roman"/>
          <w:b/>
          <w:i/>
          <w:sz w:val="24"/>
          <w:szCs w:val="24"/>
        </w:rPr>
        <w:t>7.836.589,78</w:t>
      </w:r>
      <w:r>
        <w:rPr>
          <w:rFonts w:ascii="Times New Roman" w:hAnsi="Times New Roman"/>
          <w:b/>
          <w:i/>
          <w:sz w:val="24"/>
          <w:szCs w:val="24"/>
        </w:rPr>
        <w:t xml:space="preserve"> kuna.</w:t>
      </w:r>
    </w:p>
    <w:p w14:paraId="6692D756" w14:textId="77777777" w:rsidR="00452444" w:rsidRDefault="00452444" w:rsidP="00452444">
      <w:pPr>
        <w:pStyle w:val="Bezproreda"/>
        <w:jc w:val="both"/>
        <w:rPr>
          <w:rFonts w:ascii="Times New Roman" w:hAnsi="Times New Roman"/>
          <w:b/>
          <w:i/>
          <w:sz w:val="24"/>
          <w:szCs w:val="24"/>
        </w:rPr>
      </w:pPr>
    </w:p>
    <w:p w14:paraId="2C75C734" w14:textId="77777777" w:rsidR="00E84BA7" w:rsidRDefault="00E84BA7" w:rsidP="00452444">
      <w:pPr>
        <w:pStyle w:val="Bezproreda"/>
        <w:jc w:val="both"/>
        <w:rPr>
          <w:rFonts w:ascii="Times New Roman" w:hAnsi="Times New Roman"/>
          <w:b/>
          <w:i/>
          <w:sz w:val="24"/>
          <w:szCs w:val="24"/>
        </w:rPr>
      </w:pPr>
    </w:p>
    <w:p w14:paraId="566D75BA" w14:textId="77777777" w:rsidR="00E84BA7" w:rsidRDefault="00E84BA7" w:rsidP="00452444">
      <w:pPr>
        <w:pStyle w:val="Bezproreda"/>
        <w:jc w:val="both"/>
        <w:rPr>
          <w:rFonts w:ascii="Times New Roman" w:hAnsi="Times New Roman"/>
          <w:b/>
          <w:i/>
          <w:sz w:val="24"/>
          <w:szCs w:val="24"/>
        </w:rPr>
      </w:pPr>
    </w:p>
    <w:p w14:paraId="7BFD10D0" w14:textId="77777777" w:rsidR="00E84BA7" w:rsidRDefault="00E84BA7" w:rsidP="00452444">
      <w:pPr>
        <w:pStyle w:val="Bezproreda"/>
        <w:jc w:val="both"/>
        <w:rPr>
          <w:rFonts w:ascii="Times New Roman" w:hAnsi="Times New Roman"/>
          <w:b/>
          <w:i/>
          <w:sz w:val="24"/>
          <w:szCs w:val="24"/>
        </w:rPr>
      </w:pPr>
    </w:p>
    <w:p w14:paraId="2461BF40" w14:textId="77777777" w:rsidR="00E84BA7" w:rsidRDefault="00E84BA7" w:rsidP="00452444">
      <w:pPr>
        <w:pStyle w:val="Bezproreda"/>
        <w:jc w:val="both"/>
        <w:rPr>
          <w:rFonts w:ascii="Times New Roman" w:hAnsi="Times New Roman"/>
          <w:b/>
          <w:i/>
          <w:sz w:val="24"/>
          <w:szCs w:val="24"/>
        </w:rPr>
      </w:pPr>
    </w:p>
    <w:p w14:paraId="223AFB42" w14:textId="367AE9A2"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lastRenderedPageBreak/>
        <w:t>Bilješka br. 9</w:t>
      </w:r>
    </w:p>
    <w:p w14:paraId="25DDDB08" w14:textId="77777777" w:rsidR="00E84BA7" w:rsidRDefault="00E84BA7" w:rsidP="00452444">
      <w:pPr>
        <w:pStyle w:val="Bezproreda"/>
        <w:jc w:val="both"/>
        <w:rPr>
          <w:rFonts w:ascii="Times New Roman" w:hAnsi="Times New Roman"/>
          <w:b/>
          <w:i/>
          <w:sz w:val="24"/>
          <w:szCs w:val="24"/>
        </w:rPr>
      </w:pPr>
    </w:p>
    <w:p w14:paraId="4BC5D36A" w14:textId="564C22B0"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t xml:space="preserve">Općina Jasenice  na kraju </w:t>
      </w:r>
      <w:r w:rsidR="00E84BA7">
        <w:rPr>
          <w:rFonts w:ascii="Times New Roman" w:hAnsi="Times New Roman"/>
          <w:b/>
          <w:i/>
          <w:sz w:val="24"/>
          <w:szCs w:val="24"/>
        </w:rPr>
        <w:t>izvještajnog razdoblja</w:t>
      </w:r>
      <w:r>
        <w:rPr>
          <w:rFonts w:ascii="Times New Roman" w:hAnsi="Times New Roman"/>
          <w:b/>
          <w:i/>
          <w:sz w:val="24"/>
          <w:szCs w:val="24"/>
        </w:rPr>
        <w:t xml:space="preserve">  ima </w:t>
      </w:r>
      <w:r w:rsidR="00E84BA7">
        <w:rPr>
          <w:rFonts w:ascii="Times New Roman" w:hAnsi="Times New Roman"/>
          <w:b/>
          <w:i/>
          <w:sz w:val="24"/>
          <w:szCs w:val="24"/>
        </w:rPr>
        <w:t>11 zaposlenika  od kojih jednog dužnosnika,  šest  službenika i tri namještenika</w:t>
      </w:r>
      <w:r>
        <w:rPr>
          <w:rFonts w:ascii="Times New Roman" w:hAnsi="Times New Roman"/>
          <w:b/>
          <w:i/>
          <w:sz w:val="24"/>
          <w:szCs w:val="24"/>
        </w:rPr>
        <w:t>. Dospjele obveze smo plaćali u skladu s likvidnošću Općine .</w:t>
      </w:r>
    </w:p>
    <w:p w14:paraId="7F4C6B70" w14:textId="57D03E26"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t xml:space="preserve">Dječji vrtić „ljubičica“ na kraju </w:t>
      </w:r>
      <w:r w:rsidR="00E84BA7">
        <w:rPr>
          <w:rFonts w:ascii="Times New Roman" w:hAnsi="Times New Roman"/>
          <w:b/>
          <w:i/>
          <w:sz w:val="24"/>
          <w:szCs w:val="24"/>
        </w:rPr>
        <w:t>izvještajnog razdoblja</w:t>
      </w:r>
      <w:r>
        <w:rPr>
          <w:rFonts w:ascii="Times New Roman" w:hAnsi="Times New Roman"/>
          <w:b/>
          <w:i/>
          <w:sz w:val="24"/>
          <w:szCs w:val="24"/>
        </w:rPr>
        <w:t xml:space="preserve"> ima </w:t>
      </w:r>
      <w:r w:rsidR="00E84BA7">
        <w:rPr>
          <w:rFonts w:ascii="Times New Roman" w:hAnsi="Times New Roman"/>
          <w:b/>
          <w:i/>
          <w:sz w:val="24"/>
          <w:szCs w:val="24"/>
        </w:rPr>
        <w:t>10</w:t>
      </w:r>
      <w:r>
        <w:rPr>
          <w:rFonts w:ascii="Times New Roman" w:hAnsi="Times New Roman"/>
          <w:b/>
          <w:i/>
          <w:sz w:val="24"/>
          <w:szCs w:val="24"/>
        </w:rPr>
        <w:t xml:space="preserve"> zaposlenika.  Dospjele obveze plaćane su u skladu sa likvidnošću.</w:t>
      </w:r>
    </w:p>
    <w:p w14:paraId="31C2910A" w14:textId="77777777" w:rsidR="00452444" w:rsidRDefault="00452444" w:rsidP="00452444">
      <w:pPr>
        <w:pStyle w:val="Bezproreda"/>
        <w:jc w:val="both"/>
        <w:rPr>
          <w:rFonts w:ascii="Times New Roman" w:hAnsi="Times New Roman"/>
          <w:b/>
          <w:i/>
          <w:sz w:val="24"/>
          <w:szCs w:val="24"/>
        </w:rPr>
      </w:pPr>
    </w:p>
    <w:p w14:paraId="1042EF19" w14:textId="77777777" w:rsidR="00452444" w:rsidRDefault="00452444" w:rsidP="00452444">
      <w:pPr>
        <w:pStyle w:val="Bezproreda"/>
        <w:jc w:val="both"/>
        <w:rPr>
          <w:rFonts w:ascii="Times New Roman" w:hAnsi="Times New Roman"/>
          <w:b/>
          <w:i/>
          <w:sz w:val="24"/>
          <w:szCs w:val="24"/>
        </w:rPr>
      </w:pPr>
    </w:p>
    <w:p w14:paraId="72DB49FA" w14:textId="77777777" w:rsidR="00452444" w:rsidRDefault="00452444" w:rsidP="00452444">
      <w:pPr>
        <w:pStyle w:val="Bezproreda"/>
        <w:jc w:val="both"/>
        <w:rPr>
          <w:rFonts w:ascii="Times New Roman" w:hAnsi="Times New Roman"/>
          <w:b/>
          <w:i/>
          <w:sz w:val="24"/>
          <w:szCs w:val="24"/>
        </w:rPr>
      </w:pPr>
    </w:p>
    <w:p w14:paraId="61B1E8FD" w14:textId="77777777" w:rsidR="00452444" w:rsidRDefault="00452444" w:rsidP="00452444">
      <w:pPr>
        <w:pStyle w:val="Bezproreda"/>
        <w:jc w:val="both"/>
        <w:rPr>
          <w:rFonts w:ascii="Times New Roman" w:hAnsi="Times New Roman"/>
          <w:b/>
          <w:i/>
          <w:sz w:val="24"/>
          <w:szCs w:val="24"/>
        </w:rPr>
      </w:pPr>
      <w:r>
        <w:rPr>
          <w:rFonts w:ascii="Times New Roman" w:hAnsi="Times New Roman"/>
          <w:b/>
          <w:i/>
          <w:sz w:val="24"/>
          <w:szCs w:val="24"/>
        </w:rPr>
        <w:t>Osoba za kontakt:</w:t>
      </w:r>
      <w:r>
        <w:rPr>
          <w:rFonts w:ascii="Times New Roman" w:hAnsi="Times New Roman"/>
          <w:b/>
          <w:i/>
          <w:sz w:val="24"/>
          <w:szCs w:val="24"/>
        </w:rPr>
        <w:tab/>
      </w:r>
      <w:r>
        <w:rPr>
          <w:rFonts w:ascii="Times New Roman" w:hAnsi="Times New Roman"/>
          <w:b/>
          <w:i/>
          <w:sz w:val="24"/>
          <w:szCs w:val="24"/>
        </w:rPr>
        <w:tab/>
      </w:r>
      <w:r>
        <w:rPr>
          <w:rFonts w:ascii="Times New Roman" w:hAnsi="Times New Roman"/>
          <w:b/>
          <w:i/>
          <w:sz w:val="24"/>
          <w:szCs w:val="24"/>
        </w:rPr>
        <w:tab/>
      </w:r>
      <w:r>
        <w:rPr>
          <w:rFonts w:ascii="Times New Roman" w:hAnsi="Times New Roman"/>
          <w:b/>
          <w:i/>
          <w:sz w:val="24"/>
          <w:szCs w:val="24"/>
        </w:rPr>
        <w:tab/>
      </w:r>
      <w:r>
        <w:rPr>
          <w:rFonts w:ascii="Times New Roman" w:hAnsi="Times New Roman"/>
          <w:b/>
          <w:i/>
          <w:sz w:val="24"/>
          <w:szCs w:val="24"/>
        </w:rPr>
        <w:tab/>
      </w:r>
      <w:r>
        <w:rPr>
          <w:rFonts w:ascii="Times New Roman" w:hAnsi="Times New Roman"/>
          <w:b/>
          <w:i/>
          <w:sz w:val="24"/>
          <w:szCs w:val="24"/>
        </w:rPr>
        <w:tab/>
      </w:r>
      <w:r>
        <w:rPr>
          <w:rFonts w:ascii="Times New Roman" w:hAnsi="Times New Roman"/>
          <w:b/>
          <w:i/>
          <w:sz w:val="24"/>
          <w:szCs w:val="24"/>
        </w:rPr>
        <w:tab/>
        <w:t>Zakonski predstavnik:</w:t>
      </w:r>
    </w:p>
    <w:p w14:paraId="014424C8" w14:textId="77777777" w:rsidR="00452444" w:rsidRPr="002216D7" w:rsidRDefault="00452444" w:rsidP="00452444">
      <w:pPr>
        <w:pStyle w:val="Bezproreda"/>
        <w:jc w:val="both"/>
        <w:rPr>
          <w:rFonts w:ascii="Times New Roman" w:hAnsi="Times New Roman"/>
          <w:b/>
          <w:i/>
          <w:sz w:val="24"/>
          <w:szCs w:val="24"/>
        </w:rPr>
      </w:pPr>
      <w:r>
        <w:rPr>
          <w:rFonts w:ascii="Times New Roman" w:hAnsi="Times New Roman"/>
          <w:b/>
          <w:i/>
          <w:sz w:val="24"/>
          <w:szCs w:val="24"/>
        </w:rPr>
        <w:t xml:space="preserve">Marijana </w:t>
      </w:r>
      <w:proofErr w:type="spellStart"/>
      <w:r>
        <w:rPr>
          <w:rFonts w:ascii="Times New Roman" w:hAnsi="Times New Roman"/>
          <w:b/>
          <w:i/>
          <w:sz w:val="24"/>
          <w:szCs w:val="24"/>
        </w:rPr>
        <w:t>Šimičević</w:t>
      </w:r>
      <w:proofErr w:type="spellEnd"/>
      <w:r>
        <w:rPr>
          <w:rFonts w:ascii="Times New Roman" w:hAnsi="Times New Roman"/>
          <w:b/>
          <w:i/>
          <w:sz w:val="24"/>
          <w:szCs w:val="24"/>
        </w:rPr>
        <w:tab/>
      </w:r>
      <w:r>
        <w:rPr>
          <w:rFonts w:ascii="Times New Roman" w:hAnsi="Times New Roman"/>
          <w:b/>
          <w:i/>
          <w:sz w:val="24"/>
          <w:szCs w:val="24"/>
        </w:rPr>
        <w:tab/>
      </w:r>
      <w:r>
        <w:rPr>
          <w:rFonts w:ascii="Times New Roman" w:hAnsi="Times New Roman"/>
          <w:b/>
          <w:i/>
          <w:sz w:val="24"/>
          <w:szCs w:val="24"/>
        </w:rPr>
        <w:tab/>
      </w:r>
      <w:r>
        <w:rPr>
          <w:rFonts w:ascii="Times New Roman" w:hAnsi="Times New Roman"/>
          <w:b/>
          <w:i/>
          <w:sz w:val="24"/>
          <w:szCs w:val="24"/>
        </w:rPr>
        <w:tab/>
      </w:r>
      <w:r>
        <w:rPr>
          <w:rFonts w:ascii="Times New Roman" w:hAnsi="Times New Roman"/>
          <w:b/>
          <w:i/>
          <w:sz w:val="24"/>
          <w:szCs w:val="24"/>
        </w:rPr>
        <w:tab/>
        <w:t xml:space="preserve">                               Stipe Vulić</w:t>
      </w:r>
    </w:p>
    <w:p w14:paraId="2E43AB3A" w14:textId="77777777" w:rsidR="00452444" w:rsidRDefault="00452444" w:rsidP="00452444"/>
    <w:p w14:paraId="5F5B2D3C" w14:textId="77777777" w:rsidR="00B65E94" w:rsidRDefault="00B65E94"/>
    <w:sectPr w:rsidR="00B65E94" w:rsidSect="00FE506E">
      <w:pgSz w:w="11906" w:h="16838"/>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444"/>
    <w:rsid w:val="003B17AD"/>
    <w:rsid w:val="00452444"/>
    <w:rsid w:val="00525BE7"/>
    <w:rsid w:val="006365F0"/>
    <w:rsid w:val="00885125"/>
    <w:rsid w:val="00B65E94"/>
    <w:rsid w:val="00C57092"/>
    <w:rsid w:val="00E05E61"/>
    <w:rsid w:val="00E84BA7"/>
    <w:rsid w:val="00F5066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A597B"/>
  <w15:chartTrackingRefBased/>
  <w15:docId w15:val="{6B08745F-53C4-4E21-B225-2B2DF920A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2444"/>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Bezproreda">
    <w:name w:val="No Spacing"/>
    <w:uiPriority w:val="1"/>
    <w:qFormat/>
    <w:rsid w:val="00452444"/>
    <w:pPr>
      <w:spacing w:after="0" w:line="240" w:lineRule="auto"/>
    </w:pPr>
    <w:rPr>
      <w:rFonts w:ascii="Arial Narrow" w:hAnsi="Arial Narrow"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3</Pages>
  <Words>619</Words>
  <Characters>3531</Characters>
  <Application>Microsoft Office Word</Application>
  <DocSecurity>0</DocSecurity>
  <Lines>29</Lines>
  <Paragraphs>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dc:description/>
  <cp:lastModifiedBy>Korisnik</cp:lastModifiedBy>
  <cp:revision>1</cp:revision>
  <cp:lastPrinted>2023-02-22T10:03:00Z</cp:lastPrinted>
  <dcterms:created xsi:type="dcterms:W3CDTF">2023-02-22T07:37:00Z</dcterms:created>
  <dcterms:modified xsi:type="dcterms:W3CDTF">2023-02-22T10:05:00Z</dcterms:modified>
</cp:coreProperties>
</file>